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9BA90D8" w:rsidR="00F07D85" w:rsidRDefault="00F07D85" w:rsidP="00F07D85">
      <w:pPr>
        <w:pStyle w:val="CRCoverPage"/>
        <w:tabs>
          <w:tab w:val="right" w:pos="9639"/>
        </w:tabs>
        <w:spacing w:after="0"/>
        <w:rPr>
          <w:b/>
          <w:noProof/>
          <w:sz w:val="24"/>
        </w:rPr>
      </w:pPr>
      <w:r>
        <w:rPr>
          <w:b/>
          <w:noProof/>
          <w:sz w:val="24"/>
        </w:rPr>
        <w:t>3GPP</w:t>
      </w:r>
      <w:r w:rsidR="00634942">
        <w:rPr>
          <w:b/>
          <w:noProof/>
          <w:sz w:val="24"/>
        </w:rPr>
        <w:t xml:space="preserve"> TSG-SA WG6 Meeting #54-e</w:t>
      </w:r>
      <w:r w:rsidR="00634942">
        <w:rPr>
          <w:b/>
          <w:noProof/>
          <w:sz w:val="24"/>
        </w:rPr>
        <w:tab/>
        <w:t>S6-23</w:t>
      </w:r>
      <w:r w:rsidR="005E1FCB">
        <w:rPr>
          <w:b/>
          <w:noProof/>
          <w:sz w:val="24"/>
        </w:rPr>
        <w:t>1583</w:t>
      </w:r>
    </w:p>
    <w:p w14:paraId="38BB665A" w14:textId="19A699BE"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5E1FCB">
        <w:rPr>
          <w:b/>
          <w:noProof/>
          <w:sz w:val="24"/>
        </w:rPr>
        <w:t>1277</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E654E" w:rsidR="001E41F3" w:rsidRPr="00410371" w:rsidRDefault="00634942" w:rsidP="00D04177">
            <w:pPr>
              <w:pStyle w:val="CRCoverPage"/>
              <w:spacing w:after="0"/>
              <w:rPr>
                <w:noProof/>
              </w:rPr>
            </w:pPr>
            <w:r w:rsidRPr="00634942">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82A4B" w:rsidR="001E41F3" w:rsidRPr="00410371" w:rsidRDefault="005E1FCB" w:rsidP="00D04177">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78C4" w:rsidR="001E41F3" w:rsidRDefault="002270DE" w:rsidP="0090137C">
            <w:pPr>
              <w:pStyle w:val="CRCoverPage"/>
              <w:spacing w:after="0"/>
              <w:ind w:left="100"/>
              <w:rPr>
                <w:noProof/>
              </w:rPr>
            </w:pPr>
            <w:r>
              <w:t xml:space="preserve">Bundle EAS ACR within the same </w:t>
            </w:r>
            <w:r w:rsidR="0090137C">
              <w:t xml:space="preserve">DNAI for </w:t>
            </w:r>
            <w:r w:rsidR="0090137C">
              <w:rPr>
                <w:lang w:val="en-US" w:eastAsia="ko-KR"/>
              </w:rPr>
              <w:t xml:space="preserve">S-EES </w:t>
            </w:r>
            <w:r w:rsidR="0090137C">
              <w:t>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9D926" w:rsidR="001E41F3" w:rsidRDefault="00252CA4" w:rsidP="00F07D85">
            <w:pPr>
              <w:pStyle w:val="CRCoverPage"/>
              <w:spacing w:after="0"/>
              <w:ind w:left="100"/>
              <w:rPr>
                <w:noProof/>
              </w:rPr>
            </w:pPr>
            <w:r w:rsidRPr="00252CA4">
              <w:t>Huawei, Hisilicon</w:t>
            </w:r>
            <w:r w:rsidR="00707741">
              <w:t>, Hytera</w:t>
            </w:r>
            <w:r w:rsidR="004D392E">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2DD457C9" w:rsidR="009F7EB4" w:rsidRDefault="009F7EB4" w:rsidP="00712B28">
            <w:pPr>
              <w:pStyle w:val="CRCoverPage"/>
              <w:spacing w:after="0"/>
              <w:rPr>
                <w:lang w:val="en-US" w:eastAsia="zh-CN"/>
              </w:rPr>
            </w:pPr>
            <w:r>
              <w:rPr>
                <w:lang w:val="en-US" w:eastAsia="zh-CN"/>
              </w:rPr>
              <w:t xml:space="preserve">The </w:t>
            </w:r>
            <w:r w:rsidR="00712B28">
              <w:rPr>
                <w:lang w:val="en-US" w:eastAsia="zh-CN"/>
              </w:rPr>
              <w:t>scenario for bundle EAS in different EES within the same EDN has been confirmed by SA5 (</w:t>
            </w:r>
            <w:r w:rsidR="000F06C3">
              <w:rPr>
                <w:lang w:val="en-US" w:eastAsia="zh-CN"/>
              </w:rPr>
              <w:t>S6-</w:t>
            </w:r>
            <w:r w:rsidR="00712B28">
              <w:rPr>
                <w:lang w:val="en-US" w:eastAsia="zh-CN"/>
              </w:rPr>
              <w:t>231118)</w:t>
            </w:r>
            <w:r>
              <w:rPr>
                <w:lang w:val="en-US" w:eastAsia="zh-CN"/>
              </w:rPr>
              <w:t xml:space="preserve"> </w:t>
            </w:r>
          </w:p>
          <w:p w14:paraId="624183E3" w14:textId="77777777" w:rsidR="00712B28" w:rsidRDefault="00712B28" w:rsidP="00712B28">
            <w:pPr>
              <w:pStyle w:val="CRCoverPage"/>
              <w:spacing w:after="0"/>
              <w:rPr>
                <w:lang w:val="en-US" w:eastAsia="zh-CN"/>
              </w:rPr>
            </w:pPr>
          </w:p>
          <w:p w14:paraId="708AA7DE" w14:textId="6F6A7A0B" w:rsidR="00712B28" w:rsidRPr="00F31536" w:rsidRDefault="00712B28" w:rsidP="000F06C3">
            <w:pPr>
              <w:pStyle w:val="CRCoverPage"/>
              <w:spacing w:after="0"/>
              <w:rPr>
                <w:lang w:val="en-US" w:eastAsia="zh-CN"/>
              </w:rPr>
            </w:pPr>
            <w:r>
              <w:rPr>
                <w:lang w:val="en-US" w:eastAsia="zh-CN"/>
              </w:rPr>
              <w:t>This CR is us</w:t>
            </w:r>
            <w:r w:rsidR="000F06C3">
              <w:rPr>
                <w:lang w:val="en-US" w:eastAsia="zh-CN"/>
              </w:rPr>
              <w:t>ed for providing a solution to the s</w:t>
            </w:r>
            <w:r>
              <w:rPr>
                <w:lang w:val="en-US" w:eastAsia="zh-CN"/>
              </w:rPr>
              <w:t xml:space="preserve">cenario </w:t>
            </w:r>
            <w:r w:rsidR="000F06C3">
              <w:rPr>
                <w:lang w:val="en-US" w:eastAsia="zh-CN"/>
              </w:rPr>
              <w:t xml:space="preserve">which is </w:t>
            </w:r>
            <w:r>
              <w:rPr>
                <w:lang w:val="en-US" w:eastAsia="zh-CN"/>
              </w:rPr>
              <w:t>confirmed by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100AC" w:rsidR="00A55224" w:rsidRPr="00AD34CE" w:rsidRDefault="00AD34CE" w:rsidP="00AD34CE">
            <w:pPr>
              <w:pStyle w:val="CRCoverPage"/>
              <w:numPr>
                <w:ilvl w:val="0"/>
                <w:numId w:val="11"/>
              </w:numPr>
              <w:spacing w:after="0"/>
              <w:rPr>
                <w:lang w:val="en-US" w:eastAsia="ko-KR"/>
              </w:rPr>
            </w:pPr>
            <w:r>
              <w:rPr>
                <w:lang w:val="en-US" w:eastAsia="ko-KR"/>
              </w:rPr>
              <w:t xml:space="preserve">Enhance the S-EES </w:t>
            </w:r>
            <w:r>
              <w:t>executed ACR for the bundle EAS located on multiple EES within the same DNAI</w:t>
            </w:r>
          </w:p>
          <w:p w14:paraId="0423BF93" w14:textId="63D9F35F" w:rsidR="00AD34CE" w:rsidRDefault="00AD34CE" w:rsidP="00AD34CE">
            <w:pPr>
              <w:pStyle w:val="CRCoverPage"/>
              <w:numPr>
                <w:ilvl w:val="0"/>
                <w:numId w:val="11"/>
              </w:numPr>
              <w:spacing w:after="0"/>
              <w:rPr>
                <w:lang w:val="en-US" w:eastAsia="ko-KR"/>
              </w:rPr>
            </w:pPr>
            <w:r>
              <w:t>Fix some editorial issue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005A" w:rsidR="001E41F3" w:rsidRDefault="003F5584" w:rsidP="00AD34CE">
            <w:pPr>
              <w:pStyle w:val="CRCoverPage"/>
              <w:spacing w:after="0"/>
              <w:rPr>
                <w:noProof/>
              </w:rPr>
            </w:pPr>
            <w:r>
              <w:t xml:space="preserve">Solution for </w:t>
            </w:r>
            <w:r w:rsidR="00AD34CE">
              <w:t>bundled</w:t>
            </w:r>
            <w:r w:rsidR="00AD34CE" w:rsidRPr="00595A5D">
              <w:t xml:space="preserve"> EAS </w:t>
            </w:r>
            <w:r w:rsidR="00AD34CE">
              <w:t xml:space="preserve">ACR when bundle EAS </w:t>
            </w:r>
            <w:r w:rsidR="00AD34CE" w:rsidRPr="00595A5D">
              <w:t xml:space="preserve">located on multiple EES within same </w:t>
            </w:r>
            <w:r w:rsidR="00AD34CE">
              <w:t xml:space="preserve">DNAI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EF10C" w:rsidR="001E41F3" w:rsidRDefault="001D64B5" w:rsidP="00232D10">
            <w:pPr>
              <w:pStyle w:val="CRCoverPage"/>
              <w:spacing w:after="0"/>
              <w:ind w:left="100"/>
              <w:rPr>
                <w:noProof/>
                <w:lang w:eastAsia="zh-CN"/>
              </w:rPr>
            </w:pPr>
            <w:r>
              <w:rPr>
                <w:noProof/>
                <w:lang w:eastAsia="zh-CN"/>
              </w:rPr>
              <w:t>8.3.3.2.2, 8.3.3.3.3, 8.5.2.2, 8.8.2.5, 8.8.3.2, 8.8.3.3, 8.8.3.X, 8.8.4.X, 8.8.4.Y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1131FB7" w14:textId="77777777" w:rsidR="009E5213" w:rsidRDefault="009E5213" w:rsidP="009E5213">
      <w:pPr>
        <w:pStyle w:val="5"/>
      </w:pPr>
      <w:bookmarkStart w:id="7" w:name="_Toc131200681"/>
      <w:bookmarkStart w:id="8" w:name="_Toc131200772"/>
      <w:bookmarkStart w:id="9" w:name="_Toc57673553"/>
      <w:bookmarkStart w:id="10" w:name="_Toc122439256"/>
      <w:bookmarkStart w:id="11" w:name="_Toc122439278"/>
      <w:bookmarkStart w:id="12" w:name="_Toc114874078"/>
      <w:r>
        <w:lastRenderedPageBreak/>
        <w:t>8.3.3.2.2</w:t>
      </w:r>
      <w:r>
        <w:tab/>
        <w:t>Request-response model</w:t>
      </w:r>
      <w:bookmarkEnd w:id="7"/>
    </w:p>
    <w:p w14:paraId="35B49229" w14:textId="77777777" w:rsidR="009E5213" w:rsidRDefault="009E5213" w:rsidP="009E5213">
      <w:r>
        <w:t>Figure 8.3.3.2.2-1 illustrates service provisioning procedure based on request/response model.</w:t>
      </w:r>
    </w:p>
    <w:p w14:paraId="6B581133" w14:textId="77777777" w:rsidR="009E5213" w:rsidRDefault="009E5213" w:rsidP="009E5213">
      <w:r>
        <w:t>Pre-conditions:</w:t>
      </w:r>
    </w:p>
    <w:p w14:paraId="2C98B75B" w14:textId="77777777" w:rsidR="009E5213" w:rsidRDefault="009E5213" w:rsidP="009E5213">
      <w:pPr>
        <w:pStyle w:val="B1"/>
      </w:pPr>
      <w:r>
        <w:t>1.</w:t>
      </w:r>
      <w:r>
        <w:tab/>
        <w:t>The EEC has been pre-configured or has discovered the address (e.g. URI) of the ECS;</w:t>
      </w:r>
    </w:p>
    <w:p w14:paraId="79BEF233" w14:textId="77777777" w:rsidR="009E5213" w:rsidRDefault="009E5213" w:rsidP="009E5213">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2D5E8E0F" w14:textId="77777777" w:rsidR="009E5213" w:rsidRDefault="009E5213" w:rsidP="009E5213">
      <w:pPr>
        <w:pStyle w:val="B1"/>
        <w:rPr>
          <w:lang w:eastAsia="ko-KR"/>
        </w:rPr>
      </w:pPr>
      <w:r>
        <w:rPr>
          <w:lang w:eastAsia="ko-KR"/>
        </w:rPr>
        <w:t>3.</w:t>
      </w:r>
      <w:r>
        <w:rPr>
          <w:lang w:eastAsia="ko-KR"/>
        </w:rPr>
        <w:tab/>
        <w:t>The UE Identifier is either preconfigured or resulted from a successful authorization; and</w:t>
      </w:r>
    </w:p>
    <w:p w14:paraId="1F7C8EEC" w14:textId="77777777" w:rsidR="009E5213" w:rsidRDefault="009E5213" w:rsidP="009E5213">
      <w:pPr>
        <w:pStyle w:val="B1"/>
        <w:rPr>
          <w:lang w:eastAsia="ko-KR"/>
        </w:rPr>
      </w:pPr>
      <w:r>
        <w:rPr>
          <w:lang w:eastAsia="ko-KR"/>
        </w:rPr>
        <w:t>4.</w:t>
      </w:r>
      <w:r>
        <w:rPr>
          <w:lang w:eastAsia="ko-KR"/>
        </w:rPr>
        <w:tab/>
        <w:t>The ECS is configured with ECSP's policy for service provisioning.</w:t>
      </w:r>
    </w:p>
    <w:p w14:paraId="0883B36D" w14:textId="77777777" w:rsidR="009E5213" w:rsidRDefault="009E5213" w:rsidP="009E5213">
      <w:pPr>
        <w:pStyle w:val="NO"/>
      </w:pPr>
      <w:r>
        <w:t>NOTE 1:</w:t>
      </w:r>
      <w:r>
        <w:tab/>
        <w:t>Details of ECSP's policy are out of scope.</w:t>
      </w:r>
    </w:p>
    <w:p w14:paraId="3F871F36" w14:textId="77777777" w:rsidR="009E5213" w:rsidRDefault="009E5213" w:rsidP="009E5213">
      <w:pPr>
        <w:pStyle w:val="TH"/>
      </w:pPr>
      <w:r>
        <w:object w:dxaOrig="6228" w:dyaOrig="4140" w14:anchorId="2663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06.9pt" o:ole="">
            <v:imagedata r:id="rId12" o:title=""/>
          </v:shape>
          <o:OLEObject Type="Embed" ProgID="Visio.Drawing.15" ShapeID="_x0000_i1025" DrawAspect="Content" ObjectID="_1743878944" r:id="rId13"/>
        </w:object>
      </w:r>
    </w:p>
    <w:p w14:paraId="3DC52073" w14:textId="77777777" w:rsidR="009E5213" w:rsidRDefault="009E5213" w:rsidP="009E5213">
      <w:pPr>
        <w:pStyle w:val="TF"/>
      </w:pPr>
      <w:r>
        <w:t>Figure 8.3.3.2.2-1: Service provisioning – Request/Response</w:t>
      </w:r>
    </w:p>
    <w:p w14:paraId="4E7AC0B5" w14:textId="77777777" w:rsidR="009E5213" w:rsidRDefault="009E5213" w:rsidP="009E5213">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563FACEE" w14:textId="77777777" w:rsidR="009E5213" w:rsidRDefault="009E5213" w:rsidP="009E5213">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the ECS identifies the EES(s) based on the provided AC profile(s) and the UE location. When AC profiles(s) are not provided, then:</w:t>
      </w:r>
    </w:p>
    <w:p w14:paraId="63DA03BF" w14:textId="77777777" w:rsidR="009E5213" w:rsidRDefault="009E5213" w:rsidP="009E5213">
      <w:pPr>
        <w:pStyle w:val="B3"/>
        <w:rPr>
          <w:lang w:eastAsia="ko-KR"/>
        </w:rPr>
      </w:pPr>
      <w:r>
        <w:rPr>
          <w:lang w:eastAsia="ko-KR"/>
        </w:rPr>
        <w:t>-</w:t>
      </w:r>
      <w:r>
        <w:rPr>
          <w:lang w:eastAsia="ko-KR"/>
        </w:rPr>
        <w:tab/>
        <w:t>if available, the ECS identifies the EES(s) based on the UE-specific service information at the ECS and the UE location;</w:t>
      </w:r>
    </w:p>
    <w:p w14:paraId="3DCE95B2" w14:textId="77777777" w:rsidR="009E5213" w:rsidRDefault="009E5213" w:rsidP="009E5213">
      <w:pPr>
        <w:pStyle w:val="B3"/>
        <w:rPr>
          <w:lang w:eastAsia="ko-KR"/>
        </w:rPr>
      </w:pPr>
      <w:r>
        <w:rPr>
          <w:lang w:eastAsia="ko-KR"/>
        </w:rPr>
        <w:t>-</w:t>
      </w:r>
      <w:r>
        <w:rPr>
          <w:lang w:eastAsia="ko-KR"/>
        </w:rPr>
        <w:tab/>
        <w:t>ECS identifies the EES(s) by applying the ECSP policy (e.g. based only on the UE location);</w:t>
      </w:r>
    </w:p>
    <w:p w14:paraId="3951A94D" w14:textId="77777777" w:rsidR="009E5213" w:rsidRDefault="009E5213" w:rsidP="009E5213">
      <w:pPr>
        <w:pStyle w:val="NO"/>
      </w:pPr>
      <w:r>
        <w:t>NOTE 2:</w:t>
      </w:r>
      <w:r>
        <w:tab/>
        <w:t xml:space="preserve">Details of the </w:t>
      </w:r>
      <w:r>
        <w:rPr>
          <w:lang w:eastAsia="ko-KR"/>
        </w:rPr>
        <w:t>UE-specific service information</w:t>
      </w:r>
      <w:r>
        <w:t xml:space="preserve"> and how it is available at the ECS is out of scope.</w:t>
      </w:r>
    </w:p>
    <w:p w14:paraId="0CD8CE6F" w14:textId="77777777" w:rsidR="009E5213" w:rsidRDefault="009E5213" w:rsidP="009E5213">
      <w:pPr>
        <w:pStyle w:val="NO"/>
        <w:rPr>
          <w:lang w:eastAsia="ko-KR"/>
        </w:rPr>
      </w:pPr>
      <w:r>
        <w:t>NOTE 3:</w:t>
      </w:r>
      <w:r>
        <w:tab/>
        <w:t>Both steps are evaluated prior to sending a response.</w:t>
      </w:r>
    </w:p>
    <w:p w14:paraId="74743B88" w14:textId="77777777" w:rsidR="009E5213" w:rsidRDefault="009E5213" w:rsidP="009E5213">
      <w:pPr>
        <w:pStyle w:val="B1"/>
        <w:ind w:firstLine="0"/>
        <w:rPr>
          <w:lang w:eastAsia="ko-KR"/>
        </w:rPr>
      </w:pPr>
      <w:r>
        <w:rPr>
          <w:lang w:eastAsia="ko-KR"/>
        </w:rPr>
        <w:t>If desired ECSP identifier(s) is received, the ECS identifies the EES(s) based on registered ECSP identifier in EES profile.</w:t>
      </w:r>
    </w:p>
    <w:p w14:paraId="2A1CCDFD" w14:textId="77777777" w:rsidR="009E5213" w:rsidRDefault="009E5213" w:rsidP="009E5213">
      <w:pPr>
        <w:pStyle w:val="NO"/>
        <w:rPr>
          <w:lang w:eastAsia="ko-KR"/>
        </w:rPr>
      </w:pPr>
      <w:r>
        <w:rPr>
          <w:lang w:eastAsia="ko-KR"/>
        </w:rPr>
        <w:lastRenderedPageBreak/>
        <w:t>NOTE 4:</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2E1726DF" w14:textId="77777777" w:rsidR="009E5213" w:rsidRDefault="009E5213" w:rsidP="009E5213">
      <w:pPr>
        <w:pStyle w:val="B1"/>
        <w:ind w:firstLine="0"/>
        <w:rPr>
          <w:lang w:eastAsia="ko-KR"/>
        </w:rPr>
      </w:pPr>
      <w:r>
        <w:rPr>
          <w:lang w:eastAsia="ko-KR"/>
        </w:rPr>
        <w:t>The ECS also determines other information that needs to be provisioned, e.g. identification of the EDN, EDN service area, EES endpoints.</w:t>
      </w:r>
    </w:p>
    <w:p w14:paraId="493B092F" w14:textId="77777777" w:rsidR="009E5213" w:rsidRDefault="009E5213" w:rsidP="009E5213">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8DC378C" w14:textId="2BA08D32" w:rsidR="009E5213" w:rsidRDefault="009E5213" w:rsidP="009E5213">
      <w:pPr>
        <w:pStyle w:val="B1"/>
        <w:ind w:firstLine="0"/>
        <w:rPr>
          <w:lang w:eastAsia="ko-KR"/>
        </w:rPr>
      </w:pPr>
      <w:r>
        <w:rPr>
          <w:lang w:eastAsia="ko-KR"/>
        </w:rPr>
        <w:t xml:space="preserve">If required by the ECSP policies, the ECS may use service provisioning information retrieval procedure as specified in clause 8.17.2.4 to obtain </w:t>
      </w:r>
      <w:del w:id="13" w:author="Huawei-SA6#54" w:date="2023-04-04T15:22:00Z">
        <w:r w:rsidDel="009E5213">
          <w:rPr>
            <w:rFonts w:hint="eastAsia"/>
            <w:lang w:eastAsia="zh-CN"/>
          </w:rPr>
          <w:delText>seivice</w:delText>
        </w:r>
      </w:del>
      <w:ins w:id="14" w:author="Huawei-SA6#54" w:date="2023-04-04T15:22:00Z">
        <w:r>
          <w:rPr>
            <w:rFonts w:hint="eastAsia"/>
            <w:lang w:eastAsia="zh-CN"/>
          </w:rPr>
          <w:t>service</w:t>
        </w:r>
      </w:ins>
      <w:r>
        <w:t xml:space="preserve"> provisioning information </w:t>
      </w:r>
      <w:r>
        <w:rPr>
          <w:lang w:eastAsia="ko-KR"/>
        </w:rPr>
        <w:t>from the partner ECS.</w:t>
      </w:r>
    </w:p>
    <w:p w14:paraId="334BF025" w14:textId="77777777" w:rsidR="009E5213" w:rsidRPr="009E5213" w:rsidRDefault="009E5213" w:rsidP="009E5213">
      <w:pPr>
        <w:pStyle w:val="B1"/>
        <w:ind w:firstLine="0"/>
        <w:rPr>
          <w:lang w:eastAsia="ko-KR"/>
        </w:rPr>
      </w:pPr>
      <w:r w:rsidRPr="009E5213">
        <w:rPr>
          <w:lang w:eastAsia="ko-KR"/>
        </w:rPr>
        <w:t>When the bundle EAS information is provided, then;</w:t>
      </w:r>
    </w:p>
    <w:p w14:paraId="03487FB5" w14:textId="77777777" w:rsidR="009E5213" w:rsidRPr="009E5213" w:rsidRDefault="009E5213" w:rsidP="009E5213">
      <w:pPr>
        <w:pStyle w:val="B3"/>
        <w:rPr>
          <w:lang w:eastAsia="ko-KR"/>
        </w:rPr>
      </w:pPr>
      <w:r w:rsidRPr="009E5213">
        <w:rPr>
          <w:lang w:eastAsia="ko-KR"/>
        </w:rPr>
        <w:t>-</w:t>
      </w:r>
      <w:r w:rsidRPr="009E5213">
        <w:rPr>
          <w:lang w:eastAsia="ko-KR"/>
        </w:rPr>
        <w:tab/>
        <w:t>If bundle EAS information includes EAS bundle identifier, the ECS identifies all the EES(s) providing the same EAS bundle identifier.</w:t>
      </w:r>
    </w:p>
    <w:p w14:paraId="0F57E214" w14:textId="77777777" w:rsidR="009E5213" w:rsidRPr="009E5213" w:rsidRDefault="009E5213" w:rsidP="009E5213">
      <w:pPr>
        <w:pStyle w:val="B3"/>
        <w:rPr>
          <w:lang w:eastAsia="ko-KR"/>
        </w:rPr>
      </w:pPr>
      <w:r w:rsidRPr="009E5213">
        <w:rPr>
          <w:lang w:eastAsia="ko-KR"/>
        </w:rPr>
        <w:t>-</w:t>
      </w:r>
      <w:r w:rsidRPr="009E5213">
        <w:rPr>
          <w:lang w:eastAsia="ko-KR"/>
        </w:rPr>
        <w:tab/>
        <w:t>If bundle EAS information includes a list of EASIDs, the ECS identifies the one or more EES which support all of the EASs within the same DNAI based on the EES DNAI information obtained in the EES profile.</w:t>
      </w:r>
    </w:p>
    <w:p w14:paraId="3988C9E6" w14:textId="77777777" w:rsidR="009E5213" w:rsidRPr="009E5213" w:rsidRDefault="009E5213" w:rsidP="009E5213">
      <w:pPr>
        <w:pStyle w:val="B1"/>
      </w:pPr>
      <w:r w:rsidRPr="009E5213">
        <w:t>3.</w:t>
      </w:r>
      <w:r w:rsidRPr="009E5213">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9E5213">
        <w:rPr>
          <w:lang w:eastAsia="ko-KR"/>
        </w:rPr>
        <w:t xml:space="preserve"> EDN service area</w:t>
      </w:r>
      <w:r w:rsidRPr="009E5213">
        <w:t>, and the required information (e.g. URI, IP address) for establishing a connection to the EES.</w:t>
      </w:r>
    </w:p>
    <w:p w14:paraId="4FB6429D" w14:textId="313DEC97" w:rsidR="009E5213" w:rsidRDefault="009E5213" w:rsidP="009E5213">
      <w:pPr>
        <w:pStyle w:val="B1"/>
        <w:ind w:firstLine="0"/>
        <w:rPr>
          <w:lang w:eastAsia="ko-KR"/>
        </w:rPr>
      </w:pPr>
      <w:r w:rsidRPr="00AD34CE">
        <w:rPr>
          <w:lang w:eastAsia="ko-KR"/>
        </w:rPr>
        <w:t xml:space="preserve">The ECS may provide associated EES(s) information (one </w:t>
      </w:r>
      <w:del w:id="15" w:author="Huawei-SA6#54" w:date="2023-04-04T15:22:00Z">
        <w:r w:rsidRPr="00AD34CE" w:rsidDel="009E5213">
          <w:rPr>
            <w:lang w:eastAsia="ko-KR"/>
          </w:rPr>
          <w:delText xml:space="preserve">ore </w:delText>
        </w:r>
      </w:del>
      <w:ins w:id="16" w:author="Huawei-SA6#54" w:date="2023-04-04T15:22:00Z">
        <w:r w:rsidRPr="00AD34CE">
          <w:rPr>
            <w:lang w:eastAsia="ko-KR"/>
          </w:rPr>
          <w:t xml:space="preserve">or </w:t>
        </w:r>
      </w:ins>
      <w:r w:rsidRPr="00AD34CE">
        <w:rPr>
          <w:lang w:eastAsia="ko-KR"/>
        </w:rPr>
        <w:t>more EES information) in the service provisioning response along with the bundle EAS information.</w:t>
      </w:r>
    </w:p>
    <w:p w14:paraId="1E265482" w14:textId="77777777" w:rsidR="009E5213" w:rsidRDefault="009E5213" w:rsidP="009E5213">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F84C00A" w14:textId="77777777" w:rsidR="009E5213" w:rsidRDefault="009E5213" w:rsidP="009E5213">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62C81E0A" w14:textId="77777777" w:rsidR="009E5213" w:rsidRDefault="009E5213" w:rsidP="009E5213">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323560BE" w14:textId="77777777" w:rsidR="009E5213" w:rsidRDefault="009E5213" w:rsidP="009E5213">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4CD1D35" w14:textId="77777777" w:rsidR="009E5213" w:rsidRDefault="009E5213" w:rsidP="009E5213">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BE65F56" w14:textId="77777777" w:rsidR="009E5213" w:rsidRDefault="009E5213" w:rsidP="009E5213">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1FE41AFE" w14:textId="77777777" w:rsidR="009E5213" w:rsidRDefault="009E5213" w:rsidP="009E5213">
      <w:pPr>
        <w:rPr>
          <w:ins w:id="17" w:author="Huawei-SA6#54_rev1" w:date="2023-04-19T20:07:00Z"/>
        </w:rPr>
      </w:pPr>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3515CB25" w14:textId="02DB32BA" w:rsidR="008616B7" w:rsidRDefault="008616B7" w:rsidP="009E5213">
      <w:ins w:id="18" w:author="Huawei-SA6#54_rev1" w:date="2023-04-19T20:07:00Z">
        <w:r>
          <w:lastRenderedPageBreak/>
          <w:t>If the ECS returns multiple EESs information, then the EEC can determine the associated EES(s) the bundle EAS, when the bundle EAS</w:t>
        </w:r>
      </w:ins>
      <w:ins w:id="19" w:author="Huawei-SA6#54_rev1" w:date="2023-04-19T20:08:00Z">
        <w:r>
          <w:t>s register to multiple EES</w:t>
        </w:r>
      </w:ins>
      <w:ins w:id="20" w:author="Huawei-SA6#54_rev1" w:date="2023-04-19T20:09:00Z">
        <w:r>
          <w:t xml:space="preserve">, to make sure that the associated EES(s) share the same </w:t>
        </w:r>
      </w:ins>
      <w:ins w:id="21" w:author="Huawei-SA6#54_final" w:date="2023-04-24T11:05:00Z">
        <w:r w:rsidR="0087794A">
          <w:rPr>
            <w:rFonts w:hint="eastAsia"/>
            <w:lang w:eastAsia="zh-CN"/>
          </w:rPr>
          <w:t>EDN</w:t>
        </w:r>
      </w:ins>
      <w:ins w:id="22" w:author="Huawei-SA6#54_final" w:date="2023-04-24T19:05:00Z">
        <w:r w:rsidR="00097EA0">
          <w:rPr>
            <w:rFonts w:hint="eastAsia"/>
            <w:lang w:eastAsia="zh-CN"/>
          </w:rPr>
          <w:t>,</w:t>
        </w:r>
      </w:ins>
      <w:ins w:id="23" w:author="Huawei-SA6#54_final" w:date="2023-04-24T14:40:00Z">
        <w:r w:rsidR="003E240C">
          <w:rPr>
            <w:lang w:eastAsia="zh-CN"/>
          </w:rPr>
          <w:t xml:space="preserve"> if possible</w:t>
        </w:r>
      </w:ins>
      <w:ins w:id="24" w:author="Huawei-SA6#54_rev1" w:date="2023-04-19T20:08:00Z">
        <w:r>
          <w:t>.</w:t>
        </w:r>
      </w:ins>
    </w:p>
    <w:p w14:paraId="0CEC5752" w14:textId="77777777" w:rsidR="009E5213" w:rsidRDefault="009E5213" w:rsidP="009E5213">
      <w:pPr>
        <w:pStyle w:val="NO"/>
        <w:rPr>
          <w:lang w:eastAsia="ko-KR"/>
        </w:rPr>
      </w:pPr>
      <w:r>
        <w:rPr>
          <w:lang w:eastAsia="ko-KR"/>
        </w:rPr>
        <w:t>NOTE 5:</w:t>
      </w:r>
      <w:r>
        <w:rPr>
          <w:lang w:eastAsia="ko-KR"/>
        </w:rPr>
        <w:tab/>
        <w:t>If the service provisioning request fails, the EEC can resend the service provisioning request again, taking into account the received failure cause.</w:t>
      </w:r>
    </w:p>
    <w:p w14:paraId="61DE9E7B" w14:textId="77777777" w:rsidR="009E5213" w:rsidRDefault="009E5213" w:rsidP="009E5213">
      <w:pPr>
        <w:pStyle w:val="NO"/>
        <w:rPr>
          <w:lang w:eastAsia="zh-CN"/>
        </w:rPr>
      </w:pPr>
      <w:r>
        <w:rPr>
          <w:lang w:eastAsia="zh-CN"/>
        </w:rPr>
        <w:t>NOTE 6:</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3472CFA4" w14:textId="77777777" w:rsidR="009E5213" w:rsidRDefault="009E5213" w:rsidP="009E5213">
      <w:pPr>
        <w:pStyle w:val="NO"/>
        <w:rPr>
          <w:noProof/>
        </w:rPr>
      </w:pPr>
      <w:r>
        <w:rPr>
          <w:noProof/>
        </w:rPr>
        <w:t>NOTE 7:</w:t>
      </w:r>
      <w:r>
        <w:rPr>
          <w:noProof/>
        </w:rPr>
        <w:tab/>
        <w:t>If the EAS instantiation fails based on the selected EES, the EEC may retry the EAS discovery request to another EES (e.g. selecting another one EES based on the instantiable EAS information).</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FEC3D94" w14:textId="77777777" w:rsidR="009E5213" w:rsidRDefault="009E5213" w:rsidP="009E5213">
      <w:pPr>
        <w:pStyle w:val="5"/>
      </w:pPr>
      <w:bookmarkStart w:id="25" w:name="_Toc131200691"/>
      <w:r>
        <w:t>8.3.3.3.3</w:t>
      </w:r>
      <w:r>
        <w:tab/>
        <w:t>Service provisioning response</w:t>
      </w:r>
      <w:bookmarkEnd w:id="25"/>
    </w:p>
    <w:p w14:paraId="650322F7" w14:textId="77777777" w:rsidR="009E5213" w:rsidRDefault="009E5213" w:rsidP="009E5213">
      <w:pPr>
        <w:rPr>
          <w:lang w:eastAsia="ko-KR"/>
        </w:rPr>
      </w:pPr>
      <w:r>
        <w:t xml:space="preserve">Table 8.3.3.3.3-1 describes the information elements for service provisioning response from the </w:t>
      </w:r>
      <w:r>
        <w:rPr>
          <w:lang w:eastAsia="ko-KR"/>
        </w:rPr>
        <w:t>ECS</w:t>
      </w:r>
      <w:r>
        <w:t xml:space="preserve"> to the EEC.</w:t>
      </w:r>
    </w:p>
    <w:p w14:paraId="44615385" w14:textId="77777777" w:rsidR="009E5213" w:rsidRDefault="009E5213" w:rsidP="009E5213">
      <w:pPr>
        <w:pStyle w:val="TH"/>
      </w:pPr>
      <w:r>
        <w:t>Table 8.3.3.3.3-1: Service provisioning response</w:t>
      </w:r>
    </w:p>
    <w:tbl>
      <w:tblPr>
        <w:tblW w:w="0" w:type="dxa"/>
        <w:jc w:val="center"/>
        <w:tblLayout w:type="fixed"/>
        <w:tblLook w:val="04A0" w:firstRow="1" w:lastRow="0" w:firstColumn="1" w:lastColumn="0" w:noHBand="0" w:noVBand="1"/>
      </w:tblPr>
      <w:tblGrid>
        <w:gridCol w:w="2880"/>
        <w:gridCol w:w="1440"/>
        <w:gridCol w:w="4320"/>
      </w:tblGrid>
      <w:tr w:rsidR="009E5213" w14:paraId="24A83788"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4CDDD78" w14:textId="77777777" w:rsidR="009E5213" w:rsidRDefault="009E521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B641B9" w14:textId="77777777" w:rsidR="009E5213" w:rsidRDefault="009E521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043D16" w14:textId="77777777" w:rsidR="009E5213" w:rsidRDefault="009E5213">
            <w:pPr>
              <w:pStyle w:val="TAH"/>
            </w:pPr>
            <w:r>
              <w:t>Description</w:t>
            </w:r>
          </w:p>
        </w:tc>
      </w:tr>
      <w:tr w:rsidR="009E5213" w14:paraId="752EB9D5"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4671B45" w14:textId="77777777" w:rsidR="009E5213" w:rsidRDefault="009E5213">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628E0F1D"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EE6BEB2" w14:textId="77777777" w:rsidR="009E5213" w:rsidRDefault="009E5213">
            <w:pPr>
              <w:pStyle w:val="TAL"/>
              <w:rPr>
                <w:lang w:eastAsia="ko-KR"/>
              </w:rPr>
            </w:pPr>
            <w:r>
              <w:rPr>
                <w:lang w:eastAsia="ko-KR"/>
              </w:rPr>
              <w:t>Indicates that the service provisioning request was successful.</w:t>
            </w:r>
          </w:p>
        </w:tc>
      </w:tr>
      <w:tr w:rsidR="009E5213" w14:paraId="06E04F27"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C9C144C" w14:textId="77777777" w:rsidR="009E5213" w:rsidRDefault="009E5213">
            <w:pPr>
              <w:pStyle w:val="TAL"/>
              <w:rPr>
                <w:lang w:eastAsia="ko-KR"/>
              </w:rPr>
            </w:pPr>
            <w:r>
              <w:rPr>
                <w:lang w:eastAsia="ko-KR"/>
              </w:rPr>
              <w:t>&gt; List of EDN configuration information</w:t>
            </w:r>
          </w:p>
        </w:tc>
        <w:tc>
          <w:tcPr>
            <w:tcW w:w="1440" w:type="dxa"/>
            <w:tcBorders>
              <w:top w:val="single" w:sz="4" w:space="0" w:color="000000"/>
              <w:left w:val="single" w:sz="4" w:space="0" w:color="000000"/>
              <w:bottom w:val="single" w:sz="4" w:space="0" w:color="000000"/>
              <w:right w:val="nil"/>
            </w:tcBorders>
            <w:hideMark/>
          </w:tcPr>
          <w:p w14:paraId="2AC35B16" w14:textId="77777777" w:rsidR="009E5213" w:rsidRDefault="009E5213">
            <w:pPr>
              <w:pStyle w:val="TAC"/>
              <w:rPr>
                <w:lang w:eastAsia="ko-KR"/>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8A2CAB" w14:textId="77777777" w:rsidR="009E5213" w:rsidRDefault="009E5213">
            <w:pPr>
              <w:pStyle w:val="TAL"/>
              <w:rPr>
                <w:lang w:eastAsia="ko-KR"/>
              </w:rPr>
            </w:pPr>
            <w:r>
              <w:rPr>
                <w:lang w:eastAsia="ko-KR"/>
              </w:rPr>
              <w:t xml:space="preserve">List of EDN configuration information as defined in </w:t>
            </w:r>
            <w:r>
              <w:t>Table 8.3.3.3.3-2</w:t>
            </w:r>
            <w:r>
              <w:rPr>
                <w:lang w:eastAsia="ko-KR"/>
              </w:rPr>
              <w:t>.</w:t>
            </w:r>
          </w:p>
        </w:tc>
      </w:tr>
      <w:tr w:rsidR="009E5213" w14:paraId="6D56CD64" w14:textId="77777777" w:rsidTr="00593C2A">
        <w:trPr>
          <w:jc w:val="center"/>
        </w:trPr>
        <w:tc>
          <w:tcPr>
            <w:tcW w:w="2880" w:type="dxa"/>
            <w:tcBorders>
              <w:top w:val="single" w:sz="4" w:space="0" w:color="000000"/>
              <w:left w:val="single" w:sz="4" w:space="0" w:color="000000"/>
              <w:bottom w:val="single" w:sz="4" w:space="0" w:color="000000"/>
              <w:right w:val="nil"/>
            </w:tcBorders>
            <w:hideMark/>
          </w:tcPr>
          <w:p w14:paraId="66493307" w14:textId="77777777" w:rsidR="009E5213" w:rsidRDefault="009E5213">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213785A9"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0F705F" w14:textId="77777777" w:rsidR="009E5213" w:rsidRDefault="009E5213">
            <w:pPr>
              <w:pStyle w:val="TAL"/>
              <w:rPr>
                <w:lang w:eastAsia="ko-KR"/>
              </w:rPr>
            </w:pPr>
            <w:r>
              <w:rPr>
                <w:lang w:eastAsia="ko-KR"/>
              </w:rPr>
              <w:t>Indicates that the service provisioning request failed.</w:t>
            </w:r>
          </w:p>
        </w:tc>
      </w:tr>
      <w:tr w:rsidR="009E5213" w14:paraId="2549890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6127036" w14:textId="77777777" w:rsidR="009E5213" w:rsidRDefault="009E5213">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7C679D42"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E08DE6B" w14:textId="77777777" w:rsidR="009E5213" w:rsidRDefault="009E5213">
            <w:pPr>
              <w:pStyle w:val="TAL"/>
            </w:pPr>
            <w:r>
              <w:rPr>
                <w:lang w:eastAsia="ko-KR"/>
              </w:rPr>
              <w:t>Indicates the cause of service provisioning request failure.</w:t>
            </w:r>
          </w:p>
        </w:tc>
      </w:tr>
      <w:tr w:rsidR="009E5213" w14:paraId="43A182C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119FF46" w14:textId="77777777" w:rsidR="009E5213" w:rsidRDefault="009E5213">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right w:val="nil"/>
            </w:tcBorders>
            <w:hideMark/>
          </w:tcPr>
          <w:p w14:paraId="2D62E956"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69E57F7" w14:textId="77777777" w:rsidR="009E5213" w:rsidRDefault="009E5213">
            <w:pPr>
              <w:pStyle w:val="TAL"/>
              <w:rPr>
                <w:lang w:eastAsia="ko-KR"/>
              </w:rPr>
            </w:pPr>
            <w:r>
              <w:rPr>
                <w:lang w:eastAsia="ko-KR"/>
              </w:rPr>
              <w:t xml:space="preserve">Indicates redirection to (an)other ECS(s). </w:t>
            </w:r>
          </w:p>
        </w:tc>
      </w:tr>
      <w:tr w:rsidR="009E5213" w14:paraId="5F5CE61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26223920" w14:textId="77777777" w:rsidR="009E5213" w:rsidRDefault="009E5213">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right w:val="nil"/>
            </w:tcBorders>
            <w:hideMark/>
          </w:tcPr>
          <w:p w14:paraId="09F642A4"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7674207" w14:textId="77777777" w:rsidR="009E5213" w:rsidRDefault="009E5213">
            <w:pPr>
              <w:pStyle w:val="TAL"/>
              <w:rPr>
                <w:lang w:eastAsia="ko-KR"/>
              </w:rPr>
            </w:pPr>
            <w:r>
              <w:rPr>
                <w:lang w:eastAsia="ko-KR"/>
              </w:rPr>
              <w:t>Endpoint address of ECS(s) to which the UE is redirected for service provisioning.</w:t>
            </w:r>
          </w:p>
        </w:tc>
      </w:tr>
      <w:tr w:rsidR="009E5213" w14:paraId="3E6EDCC0"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09F35773" w14:textId="77777777" w:rsidR="009E5213" w:rsidRDefault="009E5213">
            <w:pPr>
              <w:pStyle w:val="TAL"/>
              <w:rPr>
                <w:lang w:eastAsia="ko-KR"/>
              </w:rPr>
            </w:pPr>
            <w:r>
              <w:rPr>
                <w:lang w:eastAsia="ko-KR"/>
              </w:rPr>
              <w:t>&gt; DNN</w:t>
            </w:r>
          </w:p>
        </w:tc>
        <w:tc>
          <w:tcPr>
            <w:tcW w:w="1440" w:type="dxa"/>
            <w:tcBorders>
              <w:top w:val="single" w:sz="4" w:space="0" w:color="000000"/>
              <w:left w:val="single" w:sz="4" w:space="0" w:color="000000"/>
              <w:bottom w:val="single" w:sz="4" w:space="0" w:color="000000"/>
              <w:right w:val="nil"/>
            </w:tcBorders>
            <w:hideMark/>
          </w:tcPr>
          <w:p w14:paraId="576E8382"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5B7FCED" w14:textId="77777777" w:rsidR="009E5213" w:rsidRDefault="009E5213">
            <w:pPr>
              <w:pStyle w:val="TAL"/>
              <w:rPr>
                <w:lang w:eastAsia="ko-KR"/>
              </w:rPr>
            </w:pPr>
            <w:r>
              <w:rPr>
                <w:lang w:eastAsia="ko-KR"/>
              </w:rPr>
              <w:t xml:space="preserve">DNN required for establishing PDU Session to the redirected ECS </w:t>
            </w:r>
          </w:p>
        </w:tc>
      </w:tr>
      <w:tr w:rsidR="009E5213" w14:paraId="606CCAB1"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E17849F" w14:textId="77777777" w:rsidR="009E5213" w:rsidRDefault="009E5213">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27479D8E"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4299B" w14:textId="77777777" w:rsidR="009E5213" w:rsidRDefault="009E5213">
            <w:pPr>
              <w:pStyle w:val="TAL"/>
              <w:rPr>
                <w:lang w:eastAsia="ko-KR"/>
              </w:rPr>
            </w:pPr>
            <w:r>
              <w:rPr>
                <w:lang w:eastAsia="ko-KR"/>
              </w:rPr>
              <w:t>S-NSSAI required for establishing PDU Session to the redirected ECS</w:t>
            </w:r>
          </w:p>
        </w:tc>
      </w:tr>
    </w:tbl>
    <w:p w14:paraId="48A8C8A9" w14:textId="77777777" w:rsidR="009E5213" w:rsidRDefault="009E5213" w:rsidP="009E5213"/>
    <w:p w14:paraId="0E26D0F7" w14:textId="77777777" w:rsidR="009E5213" w:rsidRDefault="009E5213" w:rsidP="009E5213">
      <w:pPr>
        <w:pStyle w:val="TH"/>
      </w:pPr>
      <w:r>
        <w:lastRenderedPageBreak/>
        <w:t xml:space="preserve">Table 8.3.3.3.3-2: </w:t>
      </w:r>
      <w:r>
        <w:rPr>
          <w:lang w:eastAsia="ko-KR"/>
        </w:rPr>
        <w:t>EDN configuration information</w:t>
      </w:r>
    </w:p>
    <w:tbl>
      <w:tblPr>
        <w:tblW w:w="8640" w:type="dxa"/>
        <w:jc w:val="center"/>
        <w:tblLayout w:type="fixed"/>
        <w:tblLook w:val="04A0" w:firstRow="1" w:lastRow="0" w:firstColumn="1" w:lastColumn="0" w:noHBand="0" w:noVBand="1"/>
      </w:tblPr>
      <w:tblGrid>
        <w:gridCol w:w="2880"/>
        <w:gridCol w:w="1440"/>
        <w:gridCol w:w="4320"/>
      </w:tblGrid>
      <w:tr w:rsidR="009E5213" w14:paraId="3983ABA7"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022B57D8" w14:textId="77777777" w:rsidR="009E5213" w:rsidRDefault="009E521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D5B137" w14:textId="77777777" w:rsidR="009E5213" w:rsidRDefault="009E521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FC6A37" w14:textId="77777777" w:rsidR="009E5213" w:rsidRDefault="009E5213">
            <w:pPr>
              <w:pStyle w:val="TAH"/>
            </w:pPr>
            <w:r>
              <w:t>Description</w:t>
            </w:r>
          </w:p>
        </w:tc>
      </w:tr>
      <w:tr w:rsidR="009E5213" w14:paraId="04709AF8"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0B5D002F" w14:textId="77777777" w:rsidR="009E5213" w:rsidRDefault="009E5213">
            <w:pPr>
              <w:pStyle w:val="TAL"/>
            </w:pPr>
            <w:r>
              <w:t>EDN connection information (see NOTE 1)</w:t>
            </w:r>
          </w:p>
        </w:tc>
        <w:tc>
          <w:tcPr>
            <w:tcW w:w="1440" w:type="dxa"/>
            <w:tcBorders>
              <w:top w:val="single" w:sz="4" w:space="0" w:color="000000"/>
              <w:left w:val="single" w:sz="4" w:space="0" w:color="000000"/>
              <w:bottom w:val="single" w:sz="4" w:space="0" w:color="000000"/>
              <w:right w:val="nil"/>
            </w:tcBorders>
            <w:hideMark/>
          </w:tcPr>
          <w:p w14:paraId="09DCCEBD" w14:textId="77777777" w:rsidR="009E5213" w:rsidRDefault="009E5213">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6F3DCF5" w14:textId="77777777" w:rsidR="009E5213" w:rsidRDefault="009E5213">
            <w:pPr>
              <w:pStyle w:val="TAL"/>
            </w:pPr>
            <w:r>
              <w:t>Information required by the UE to establish connection with the EDN.</w:t>
            </w:r>
          </w:p>
        </w:tc>
      </w:tr>
      <w:tr w:rsidR="0087794A" w14:paraId="13A89A85" w14:textId="77777777" w:rsidTr="00097EA0">
        <w:trPr>
          <w:jc w:val="center"/>
          <w:ins w:id="26" w:author="Huawei-SA6#54_final" w:date="2023-04-24T11:05:00Z"/>
        </w:trPr>
        <w:tc>
          <w:tcPr>
            <w:tcW w:w="2880" w:type="dxa"/>
            <w:tcBorders>
              <w:top w:val="single" w:sz="4" w:space="0" w:color="000000"/>
              <w:left w:val="single" w:sz="4" w:space="0" w:color="000000"/>
              <w:bottom w:val="single" w:sz="4" w:space="0" w:color="000000"/>
              <w:right w:val="nil"/>
            </w:tcBorders>
          </w:tcPr>
          <w:p w14:paraId="4245AC6A" w14:textId="242DEBBF" w:rsidR="0087794A" w:rsidRDefault="0087794A">
            <w:pPr>
              <w:pStyle w:val="TAL"/>
              <w:rPr>
                <w:ins w:id="27" w:author="Huawei-SA6#54_final" w:date="2023-04-24T11:05:00Z"/>
              </w:rPr>
            </w:pPr>
            <w:ins w:id="28" w:author="Huawei-SA6#54_final" w:date="2023-04-24T11:05:00Z">
              <w:r>
                <w:t>EDN ID</w:t>
              </w:r>
            </w:ins>
          </w:p>
        </w:tc>
        <w:tc>
          <w:tcPr>
            <w:tcW w:w="1440" w:type="dxa"/>
            <w:tcBorders>
              <w:top w:val="single" w:sz="4" w:space="0" w:color="000000"/>
              <w:left w:val="single" w:sz="4" w:space="0" w:color="000000"/>
              <w:bottom w:val="single" w:sz="4" w:space="0" w:color="000000"/>
              <w:right w:val="nil"/>
            </w:tcBorders>
          </w:tcPr>
          <w:p w14:paraId="05F437D4" w14:textId="77777777" w:rsidR="0087794A" w:rsidRDefault="0087794A">
            <w:pPr>
              <w:pStyle w:val="TAC"/>
              <w:rPr>
                <w:ins w:id="29" w:author="Huawei-SA6#54_final" w:date="2023-04-24T11:05:00Z"/>
              </w:rPr>
            </w:pPr>
          </w:p>
        </w:tc>
        <w:tc>
          <w:tcPr>
            <w:tcW w:w="4320" w:type="dxa"/>
            <w:tcBorders>
              <w:top w:val="single" w:sz="4" w:space="0" w:color="000000"/>
              <w:left w:val="single" w:sz="4" w:space="0" w:color="000000"/>
              <w:bottom w:val="single" w:sz="4" w:space="0" w:color="000000"/>
              <w:right w:val="single" w:sz="4" w:space="0" w:color="000000"/>
            </w:tcBorders>
          </w:tcPr>
          <w:p w14:paraId="050E60EA" w14:textId="3024370A" w:rsidR="0087794A" w:rsidRDefault="0087794A">
            <w:pPr>
              <w:pStyle w:val="TAL"/>
              <w:rPr>
                <w:ins w:id="30" w:author="Huawei-SA6#54_final" w:date="2023-04-24T11:05:00Z"/>
              </w:rPr>
            </w:pPr>
            <w:ins w:id="31" w:author="Huawei-SA6#54_final" w:date="2023-04-24T11:05:00Z">
              <w:r>
                <w:t>The</w:t>
              </w:r>
            </w:ins>
            <w:ins w:id="32" w:author="Huawei-SA6#54_final" w:date="2023-04-24T11:06:00Z">
              <w:r>
                <w:t xml:space="preserve"> identifier of the EDN.</w:t>
              </w:r>
            </w:ins>
          </w:p>
        </w:tc>
      </w:tr>
      <w:tr w:rsidR="009E5213" w14:paraId="3543A595"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6EF5C839" w14:textId="77777777" w:rsidR="009E5213" w:rsidRDefault="009E5213">
            <w:pPr>
              <w:pStyle w:val="TAL"/>
            </w:pPr>
            <w:r>
              <w:rPr>
                <w:lang w:eastAsia="ko-KR"/>
              </w:rPr>
              <w:t>&gt; DNN/APN</w:t>
            </w:r>
          </w:p>
        </w:tc>
        <w:tc>
          <w:tcPr>
            <w:tcW w:w="1440" w:type="dxa"/>
            <w:tcBorders>
              <w:top w:val="single" w:sz="4" w:space="0" w:color="000000"/>
              <w:left w:val="single" w:sz="4" w:space="0" w:color="000000"/>
              <w:bottom w:val="single" w:sz="4" w:space="0" w:color="000000"/>
              <w:right w:val="nil"/>
            </w:tcBorders>
            <w:hideMark/>
          </w:tcPr>
          <w:p w14:paraId="660F3262"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00CC738" w14:textId="77777777" w:rsidR="009E5213" w:rsidRDefault="009E5213">
            <w:pPr>
              <w:pStyle w:val="TAL"/>
              <w:rPr>
                <w:lang w:eastAsia="ko-KR"/>
              </w:rPr>
            </w:pPr>
            <w:r>
              <w:rPr>
                <w:lang w:eastAsia="ko-KR"/>
              </w:rPr>
              <w:t>Data Network Name/Access Point Name</w:t>
            </w:r>
          </w:p>
        </w:tc>
      </w:tr>
      <w:tr w:rsidR="009E5213" w14:paraId="44C67011"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F3410E1" w14:textId="77777777" w:rsidR="009E5213" w:rsidRDefault="009E5213">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0B787A15"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7F0324D" w14:textId="77777777" w:rsidR="009E5213" w:rsidRDefault="009E5213">
            <w:pPr>
              <w:pStyle w:val="TAL"/>
              <w:rPr>
                <w:lang w:eastAsia="ko-KR"/>
              </w:rPr>
            </w:pPr>
            <w:r>
              <w:rPr>
                <w:lang w:eastAsia="ko-KR"/>
              </w:rPr>
              <w:t>Network Slice information</w:t>
            </w:r>
          </w:p>
        </w:tc>
      </w:tr>
      <w:tr w:rsidR="009E5213" w14:paraId="040EC806"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0BC60995" w14:textId="77777777" w:rsidR="009E5213" w:rsidRDefault="009E5213">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476A3E98" w14:textId="77777777" w:rsidR="009E5213" w:rsidRDefault="009E5213">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1F0202A" w14:textId="77777777" w:rsidR="009E5213" w:rsidRDefault="009E5213">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9E5213" w14:paraId="6BD1167F"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61C3CB6" w14:textId="77777777" w:rsidR="009E5213" w:rsidRDefault="009E5213">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4451E43D"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4ADD500" w14:textId="77777777" w:rsidR="009E5213" w:rsidRDefault="009E5213">
            <w:pPr>
              <w:pStyle w:val="TAL"/>
              <w:rPr>
                <w:lang w:eastAsia="ko-KR"/>
              </w:rPr>
            </w:pPr>
            <w:r>
              <w:rPr>
                <w:lang w:eastAsia="ko-KR"/>
              </w:rPr>
              <w:t>List of EESs of the EDN.</w:t>
            </w:r>
          </w:p>
        </w:tc>
      </w:tr>
      <w:tr w:rsidR="009E5213" w14:paraId="22C03D28"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F58FA80" w14:textId="77777777" w:rsidR="009E5213" w:rsidRDefault="009E5213">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238EDDCA"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ADF4754" w14:textId="77777777" w:rsidR="009E5213" w:rsidRDefault="009E5213">
            <w:pPr>
              <w:pStyle w:val="TAL"/>
              <w:rPr>
                <w:lang w:eastAsia="ko-KR"/>
              </w:rPr>
            </w:pPr>
            <w:r>
              <w:rPr>
                <w:lang w:eastAsia="ko-KR"/>
              </w:rPr>
              <w:t>The identifier of the EES</w:t>
            </w:r>
          </w:p>
        </w:tc>
      </w:tr>
      <w:tr w:rsidR="009E5213" w14:paraId="171A91D9"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3F6E0A0" w14:textId="77777777" w:rsidR="009E5213" w:rsidRDefault="009E5213">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711443B2"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176013F" w14:textId="77777777" w:rsidR="009E5213" w:rsidRDefault="009E5213">
            <w:pPr>
              <w:pStyle w:val="TAL"/>
              <w:rPr>
                <w:lang w:eastAsia="ko-KR"/>
              </w:rPr>
            </w:pPr>
            <w:r>
              <w:rPr>
                <w:lang w:eastAsia="ko-KR"/>
              </w:rPr>
              <w:t>The endpoint address (e.g. URI, IP address) of the EES</w:t>
            </w:r>
          </w:p>
        </w:tc>
      </w:tr>
      <w:tr w:rsidR="009E5213" w14:paraId="6B604BAC"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15A0201" w14:textId="77777777" w:rsidR="009E5213" w:rsidRDefault="009E5213">
            <w:pPr>
              <w:pStyle w:val="TAL"/>
              <w:rPr>
                <w:lang w:eastAsia="ko-KR"/>
              </w:rPr>
            </w:pPr>
            <w:r>
              <w:rPr>
                <w:lang w:eastAsia="ko-KR"/>
              </w:rPr>
              <w:t>&gt; EASIDs (see NOTE 2)</w:t>
            </w:r>
          </w:p>
        </w:tc>
        <w:tc>
          <w:tcPr>
            <w:tcW w:w="1440" w:type="dxa"/>
            <w:tcBorders>
              <w:top w:val="single" w:sz="4" w:space="0" w:color="000000"/>
              <w:left w:val="single" w:sz="4" w:space="0" w:color="000000"/>
              <w:bottom w:val="single" w:sz="4" w:space="0" w:color="000000"/>
              <w:right w:val="nil"/>
            </w:tcBorders>
            <w:hideMark/>
          </w:tcPr>
          <w:p w14:paraId="250BC7D7"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FE5719" w14:textId="77777777" w:rsidR="009E5213" w:rsidRDefault="009E5213">
            <w:pPr>
              <w:pStyle w:val="TAL"/>
              <w:rPr>
                <w:lang w:eastAsia="ko-KR"/>
              </w:rPr>
            </w:pPr>
            <w:r>
              <w:rPr>
                <w:lang w:eastAsia="ko-KR"/>
              </w:rPr>
              <w:t>List of EASID registered</w:t>
            </w:r>
            <w:r>
              <w:t xml:space="preserve"> </w:t>
            </w:r>
            <w:r>
              <w:rPr>
                <w:lang w:eastAsia="ko-KR"/>
              </w:rPr>
              <w:t>or expected to be registered with the EES.</w:t>
            </w:r>
          </w:p>
        </w:tc>
      </w:tr>
      <w:tr w:rsidR="009E5213" w14:paraId="35B3C03C"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6843ED68" w14:textId="77777777" w:rsidR="009E5213" w:rsidRDefault="009E5213">
            <w:pPr>
              <w:pStyle w:val="TAL"/>
              <w:rPr>
                <w:lang w:eastAsia="ko-KR"/>
              </w:rPr>
            </w:pPr>
            <w:r>
              <w:rPr>
                <w:lang w:eastAsia="zh-CN"/>
              </w:rPr>
              <w:t>&gt;&gt; List of EAS bundle information</w:t>
            </w:r>
          </w:p>
        </w:tc>
        <w:tc>
          <w:tcPr>
            <w:tcW w:w="1440" w:type="dxa"/>
            <w:tcBorders>
              <w:top w:val="single" w:sz="4" w:space="0" w:color="000000"/>
              <w:left w:val="single" w:sz="4" w:space="0" w:color="000000"/>
              <w:bottom w:val="single" w:sz="4" w:space="0" w:color="000000"/>
              <w:right w:val="nil"/>
            </w:tcBorders>
            <w:hideMark/>
          </w:tcPr>
          <w:p w14:paraId="10F7AC97" w14:textId="77777777" w:rsidR="009E5213" w:rsidRDefault="009E5213">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A4CF5C" w14:textId="77777777" w:rsidR="009E5213" w:rsidRDefault="009E5213">
            <w:pPr>
              <w:pStyle w:val="TAL"/>
              <w:rPr>
                <w:lang w:eastAsia="ko-KR"/>
              </w:rPr>
            </w:pPr>
            <w:r>
              <w:rPr>
                <w:lang w:eastAsia="zh-CN"/>
              </w:rPr>
              <w:t>List of EAS bundles to which the EAS belongs and related bundling requirements.</w:t>
            </w:r>
          </w:p>
        </w:tc>
      </w:tr>
      <w:tr w:rsidR="009E5213" w14:paraId="6883D9E9"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BE28008" w14:textId="77777777" w:rsidR="009E5213" w:rsidRDefault="009E5213">
            <w:pPr>
              <w:pStyle w:val="TAL"/>
              <w:rPr>
                <w:lang w:eastAsia="ko-KR"/>
              </w:rPr>
            </w:pPr>
            <w:r>
              <w:rPr>
                <w:lang w:eastAsia="zh-CN"/>
              </w:rPr>
              <w:t>&gt;&gt;&gt; Bundle ID or list of EASID</w:t>
            </w:r>
          </w:p>
        </w:tc>
        <w:tc>
          <w:tcPr>
            <w:tcW w:w="1440" w:type="dxa"/>
            <w:tcBorders>
              <w:top w:val="single" w:sz="4" w:space="0" w:color="000000"/>
              <w:left w:val="single" w:sz="4" w:space="0" w:color="000000"/>
              <w:bottom w:val="single" w:sz="4" w:space="0" w:color="000000"/>
              <w:right w:val="nil"/>
            </w:tcBorders>
            <w:hideMark/>
          </w:tcPr>
          <w:p w14:paraId="4B56A2A0" w14:textId="77777777" w:rsidR="009E5213" w:rsidRDefault="009E5213">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9A74B" w14:textId="77777777" w:rsidR="009E5213" w:rsidRDefault="009E5213">
            <w:pPr>
              <w:pStyle w:val="TAL"/>
              <w:rPr>
                <w:lang w:eastAsia="ko-KR"/>
              </w:rPr>
            </w:pPr>
            <w:r>
              <w:rPr>
                <w:lang w:eastAsia="zh-CN"/>
              </w:rPr>
              <w:t xml:space="preserve">A list of EASIDs or a bundle ID as described in clause 7.2.10. </w:t>
            </w:r>
          </w:p>
        </w:tc>
      </w:tr>
      <w:tr w:rsidR="009E5213" w14:paraId="10882401"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254BAE8A" w14:textId="77777777" w:rsidR="009E5213" w:rsidRDefault="009E5213">
            <w:pPr>
              <w:pStyle w:val="TAL"/>
              <w:rPr>
                <w:lang w:eastAsia="ko-KR"/>
              </w:rPr>
            </w:pPr>
            <w:r>
              <w:rPr>
                <w:lang w:eastAsia="zh-CN"/>
              </w:rPr>
              <w:t>&gt; Instantiable EAS information</w:t>
            </w:r>
          </w:p>
        </w:tc>
        <w:tc>
          <w:tcPr>
            <w:tcW w:w="1440" w:type="dxa"/>
            <w:tcBorders>
              <w:top w:val="single" w:sz="4" w:space="0" w:color="000000"/>
              <w:left w:val="single" w:sz="4" w:space="0" w:color="000000"/>
              <w:bottom w:val="single" w:sz="4" w:space="0" w:color="000000"/>
              <w:right w:val="nil"/>
            </w:tcBorders>
            <w:hideMark/>
          </w:tcPr>
          <w:p w14:paraId="6373B760" w14:textId="77777777" w:rsidR="009E5213" w:rsidRDefault="009E5213">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ED682" w14:textId="77777777" w:rsidR="009E5213" w:rsidRDefault="009E5213">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E5213" w14:paraId="3BB5D7F8"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51D9E79F" w14:textId="77777777" w:rsidR="009E5213" w:rsidRDefault="009E5213">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right w:val="nil"/>
            </w:tcBorders>
            <w:hideMark/>
          </w:tcPr>
          <w:p w14:paraId="2F978D83" w14:textId="77777777" w:rsidR="009E5213" w:rsidRDefault="009E5213">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1CB0C1" w14:textId="77777777" w:rsidR="009E5213" w:rsidRDefault="009E5213">
            <w:pPr>
              <w:pStyle w:val="TAL"/>
              <w:rPr>
                <w:lang w:eastAsia="zh-CN"/>
              </w:rPr>
            </w:pPr>
            <w:r>
              <w:t>The criteria upon which EAS can be instantiated (e.g. based on specific date and time).</w:t>
            </w:r>
          </w:p>
        </w:tc>
      </w:tr>
      <w:tr w:rsidR="009E5213" w14:paraId="55A0F893"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A2B2899" w14:textId="77777777" w:rsidR="009E5213" w:rsidRDefault="009E5213">
            <w:pPr>
              <w:pStyle w:val="TAL"/>
              <w:rPr>
                <w:lang w:eastAsia="ko-KR"/>
              </w:rPr>
            </w:pPr>
            <w:r>
              <w:rPr>
                <w:lang w:eastAsia="ko-KR"/>
              </w:rPr>
              <w:t>&gt; ECSP ID</w:t>
            </w:r>
          </w:p>
        </w:tc>
        <w:tc>
          <w:tcPr>
            <w:tcW w:w="1440" w:type="dxa"/>
            <w:tcBorders>
              <w:top w:val="single" w:sz="4" w:space="0" w:color="000000"/>
              <w:left w:val="single" w:sz="4" w:space="0" w:color="000000"/>
              <w:bottom w:val="single" w:sz="4" w:space="0" w:color="000000"/>
              <w:right w:val="nil"/>
            </w:tcBorders>
            <w:hideMark/>
          </w:tcPr>
          <w:p w14:paraId="74C157CF"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852A56C" w14:textId="77777777" w:rsidR="009E5213" w:rsidRDefault="009E5213">
            <w:pPr>
              <w:pStyle w:val="TAL"/>
              <w:rPr>
                <w:lang w:eastAsia="ko-KR"/>
              </w:rPr>
            </w:pPr>
            <w:r>
              <w:t>The identifier of the ECSP that provides the EES.</w:t>
            </w:r>
            <w:r>
              <w:rPr>
                <w:lang w:eastAsia="ko-KR"/>
              </w:rPr>
              <w:t xml:space="preserve"> </w:t>
            </w:r>
          </w:p>
        </w:tc>
      </w:tr>
      <w:tr w:rsidR="009E5213" w14:paraId="5CAD49D4"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1B6CFF2A" w14:textId="77777777" w:rsidR="009E5213" w:rsidRDefault="009E5213">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3F85A6FB"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563B1EB" w14:textId="77777777" w:rsidR="009E5213" w:rsidRDefault="009E5213">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9E5213" w14:paraId="71A3FE49"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EF63276" w14:textId="77777777" w:rsidR="009E5213" w:rsidRDefault="009E5213">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45FAE103"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4970B94" w14:textId="77777777" w:rsidR="009E5213" w:rsidRDefault="009E5213">
            <w:pPr>
              <w:pStyle w:val="TAL"/>
              <w:rPr>
                <w:lang w:eastAsia="ko-KR"/>
              </w:rPr>
            </w:pPr>
            <w:r>
              <w:rPr>
                <w:lang w:eastAsia="ko-KR"/>
              </w:rPr>
              <w:t>The area being served by the EES in Geographical values (as specified in clause 7.3.3.3)</w:t>
            </w:r>
          </w:p>
        </w:tc>
      </w:tr>
      <w:tr w:rsidR="009E5213" w14:paraId="1D4F182D"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3B5F2856" w14:textId="77777777" w:rsidR="009E5213" w:rsidRDefault="009E5213">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4C9B41C9"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78DFD" w14:textId="77777777" w:rsidR="009E5213" w:rsidRDefault="009E5213">
            <w:pPr>
              <w:pStyle w:val="TAL"/>
              <w:rPr>
                <w:lang w:eastAsia="ko-KR"/>
              </w:rPr>
            </w:pPr>
            <w:r>
              <w:rPr>
                <w:lang w:eastAsia="ko-KR"/>
              </w:rPr>
              <w:t>DNAI(s) associated with the EES/EAS. This IE is used as Potential Locations of Applications in clause 5.6.7 of 3GPP TS 23.501 [2].</w:t>
            </w:r>
          </w:p>
        </w:tc>
      </w:tr>
      <w:tr w:rsidR="009E5213" w14:paraId="4AC220B4"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E5F3429" w14:textId="77777777" w:rsidR="009E5213" w:rsidRDefault="009E5213">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2561037B"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5CF3F75" w14:textId="77777777" w:rsidR="009E5213" w:rsidRDefault="009E5213">
            <w:pPr>
              <w:pStyle w:val="TAL"/>
              <w:rPr>
                <w:lang w:eastAsia="ko-KR"/>
              </w:rPr>
            </w:pPr>
            <w:r>
              <w:rPr>
                <w:lang w:eastAsia="zh-CN"/>
              </w:rPr>
              <w:t>Indicates if the EES supports service continuity or not. This IE also indicates which ACR scenarios are supported by the EES.</w:t>
            </w:r>
          </w:p>
        </w:tc>
      </w:tr>
      <w:tr w:rsidR="009E5213" w14:paraId="4099F01A"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146D71E2" w14:textId="77777777" w:rsidR="009E5213" w:rsidRDefault="009E5213">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45B6B26F"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E8232B" w14:textId="77777777" w:rsidR="009E5213" w:rsidRDefault="009E5213">
            <w:pPr>
              <w:pStyle w:val="TAL"/>
              <w:rPr>
                <w:lang w:eastAsia="ko-KR"/>
              </w:rPr>
            </w:pPr>
            <w:r>
              <w:rPr>
                <w:lang w:eastAsia="ko-KR"/>
              </w:rPr>
              <w:t>Indicates whether the EEC is required to register on the EES to use edge services or not.</w:t>
            </w:r>
          </w:p>
        </w:tc>
      </w:tr>
      <w:tr w:rsidR="009E5213" w14:paraId="16DFADA2"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6C9CFA39" w14:textId="77777777" w:rsidR="009E5213" w:rsidRDefault="009E521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right w:val="nil"/>
            </w:tcBorders>
            <w:hideMark/>
          </w:tcPr>
          <w:p w14:paraId="5D38424F"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254B63A" w14:textId="77777777" w:rsidR="009E5213" w:rsidRDefault="009E521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9E5213" w14:paraId="5517F42B"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1E14DC2C" w14:textId="77777777" w:rsidR="009E5213" w:rsidRDefault="009E5213">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214F3FEE"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8544CEC" w14:textId="77777777" w:rsidR="009E5213" w:rsidRDefault="009E5213">
            <w:pPr>
              <w:pStyle w:val="TAL"/>
              <w:rPr>
                <w:lang w:eastAsia="ko-KR"/>
              </w:rPr>
            </w:pPr>
            <w:r>
              <w:t>Time duration for which the EDN configuration information is valid and supposed to be cached in the EEC.</w:t>
            </w:r>
          </w:p>
        </w:tc>
      </w:tr>
      <w:tr w:rsidR="009E5213" w14:paraId="7CAEC4A0" w14:textId="77777777" w:rsidTr="00097EA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FEE7F8" w14:textId="77777777" w:rsidR="009E5213" w:rsidRDefault="009E5213">
            <w:pPr>
              <w:pStyle w:val="TAN"/>
              <w:rPr>
                <w:lang w:eastAsia="ko-KR"/>
              </w:rPr>
            </w:pPr>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5815E078" w14:textId="77777777" w:rsidR="009E5213" w:rsidRDefault="009E5213">
            <w:pPr>
              <w:pStyle w:val="TAN"/>
              <w:rPr>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A515174" w14:textId="77777777" w:rsidR="009E5213" w:rsidRDefault="009E5213">
            <w:pPr>
              <w:pStyle w:val="TAN"/>
              <w:rPr>
                <w:lang w:eastAsia="ko-KR"/>
              </w:rPr>
            </w:pPr>
            <w:r>
              <w:t>NOTE 3:</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D5ADCB4" w14:textId="77777777" w:rsidR="009E5213" w:rsidRPr="009E5213" w:rsidRDefault="009E5213" w:rsidP="009E5213">
      <w:pPr>
        <w:rPr>
          <w:lang w:val="en-US"/>
        </w:rPr>
      </w:pP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E0EEB7" w14:textId="77777777" w:rsidR="00C3593E" w:rsidRDefault="00C3593E" w:rsidP="00C3593E">
      <w:pPr>
        <w:pStyle w:val="4"/>
      </w:pPr>
      <w:r>
        <w:lastRenderedPageBreak/>
        <w:t>8.5.2.2</w:t>
      </w:r>
      <w:r>
        <w:tab/>
        <w:t>Request-response model</w:t>
      </w:r>
      <w:bookmarkEnd w:id="8"/>
      <w:bookmarkEnd w:id="9"/>
    </w:p>
    <w:p w14:paraId="3132CA1C" w14:textId="77777777" w:rsidR="00C3593E" w:rsidRDefault="00C3593E" w:rsidP="00C3593E">
      <w:r>
        <w:t>Pre-conditions:</w:t>
      </w:r>
    </w:p>
    <w:p w14:paraId="04804FAB" w14:textId="77777777" w:rsidR="00C3593E" w:rsidRDefault="00C3593E" w:rsidP="00C3593E">
      <w:pPr>
        <w:pStyle w:val="B1"/>
      </w:pPr>
      <w:r>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7pt" o:ole="">
            <v:imagedata r:id="rId14" o:title=""/>
          </v:shape>
          <o:OLEObject Type="Embed" ProgID="Visio.Drawing.11" ShapeID="_x0000_i1026" DrawAspect="Content" ObjectID="_1743878945" r:id="rId15"/>
        </w:object>
      </w:r>
    </w:p>
    <w:p w14:paraId="584E28AC" w14:textId="77777777" w:rsidR="00C3593E" w:rsidRDefault="00C3593E" w:rsidP="00C3593E">
      <w:pPr>
        <w:pStyle w:val="TF"/>
      </w:pPr>
      <w:r>
        <w:t>Figure 8.5.2.2-1: EAS Discovery procedure</w:t>
      </w:r>
    </w:p>
    <w:p w14:paraId="497B37FC" w14:textId="275A41C2"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33" w:author="Huawei-SA6#54" w:date="2023-04-04T15:20:00Z">
        <w:r w:rsidR="009E5213">
          <w:t xml:space="preserve"> </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t>-</w:t>
      </w:r>
      <w:r>
        <w:rPr>
          <w:lang w:eastAsia="ko-KR"/>
        </w:rPr>
        <w:tab/>
        <w:t>if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t>-</w:t>
      </w:r>
      <w:r>
        <w:rPr>
          <w:lang w:eastAsia="ko-KR"/>
        </w:rPr>
        <w:tab/>
        <w:t>EES identifies the EAS(s) by applying the ECSP policy (e.g. based only on the UE location);</w:t>
      </w:r>
    </w:p>
    <w:p w14:paraId="4704F037" w14:textId="77777777" w:rsidR="00C3593E" w:rsidRDefault="00C3593E" w:rsidP="00C3593E">
      <w:pPr>
        <w:pStyle w:val="NO"/>
      </w:pPr>
      <w:r>
        <w:lastRenderedPageBreak/>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34" w:author="Huawei-SA6#54" w:date="2023-04-04T15:32:00Z">
        <w:r w:rsidDel="004370F2">
          <w:delText xml:space="preserve">wether </w:delText>
        </w:r>
      </w:del>
      <w:ins w:id="35"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lastRenderedPageBreak/>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36" w:author="Huawei-SA6#54" w:date="2023-04-04T15:33:00Z">
            <w:rPr/>
          </w:rPrChange>
        </w:rPr>
        <w:t xml:space="preserve">proper EAS </w:t>
      </w:r>
      <w:r w:rsidRPr="004370F2">
        <w:rPr>
          <w:color w:val="000000" w:themeColor="text1"/>
          <w:lang w:val="en-IN"/>
          <w:rPrChange w:id="37"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10"/>
    <w:bookmarkEnd w:id="11"/>
    <w:bookmarkEnd w:id="12"/>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FCF34BC" w14:textId="77777777" w:rsidR="00744335" w:rsidRPr="00057A0E" w:rsidRDefault="00744335" w:rsidP="00744335">
      <w:pPr>
        <w:pStyle w:val="4"/>
        <w:rPr>
          <w:lang w:val="en-US"/>
        </w:rPr>
      </w:pPr>
      <w:bookmarkStart w:id="38" w:name="_Toc131201093"/>
      <w:r w:rsidRPr="00057A0E">
        <w:rPr>
          <w:lang w:val="en-US"/>
        </w:rPr>
        <w:t>8.</w:t>
      </w:r>
      <w:r>
        <w:rPr>
          <w:lang w:val="en-US"/>
        </w:rPr>
        <w:t>15</w:t>
      </w:r>
      <w:r w:rsidRPr="00057A0E">
        <w:rPr>
          <w:lang w:val="en-US"/>
        </w:rPr>
        <w:t>.2.2</w:t>
      </w:r>
      <w:r w:rsidRPr="00057A0E">
        <w:rPr>
          <w:lang w:val="en-US"/>
        </w:rPr>
        <w:tab/>
        <w:t>EAS Information provisioning</w:t>
      </w:r>
      <w:bookmarkEnd w:id="38"/>
    </w:p>
    <w:p w14:paraId="0B26DBAE" w14:textId="77777777" w:rsidR="00744335" w:rsidRPr="00057A0E" w:rsidRDefault="00744335" w:rsidP="00744335">
      <w:pPr>
        <w:rPr>
          <w:lang w:val="en-US"/>
        </w:rPr>
      </w:pPr>
      <w:r w:rsidRPr="00057A0E">
        <w:rPr>
          <w:lang w:val="en-US"/>
        </w:rPr>
        <w:t>Pre-conditions:</w:t>
      </w:r>
    </w:p>
    <w:p w14:paraId="6CC64B58" w14:textId="77777777" w:rsidR="00744335" w:rsidRDefault="00744335" w:rsidP="00744335">
      <w:pPr>
        <w:pStyle w:val="B1"/>
        <w:rPr>
          <w:lang w:val="en-US"/>
        </w:rPr>
      </w:pPr>
      <w:r>
        <w:rPr>
          <w:lang w:val="en-US"/>
        </w:rPr>
        <w:t>1.</w:t>
      </w:r>
      <w:r>
        <w:rPr>
          <w:lang w:val="en-US"/>
        </w:rPr>
        <w:tab/>
        <w:t>The EEC has performed service provisioning procedure</w:t>
      </w:r>
    </w:p>
    <w:p w14:paraId="0E456476" w14:textId="77777777" w:rsidR="00744335" w:rsidRDefault="00744335" w:rsidP="00744335">
      <w:pPr>
        <w:pStyle w:val="B1"/>
        <w:rPr>
          <w:lang w:val="en-US"/>
        </w:rPr>
      </w:pPr>
      <w:r>
        <w:rPr>
          <w:lang w:val="en-US"/>
        </w:rPr>
        <w:t>2.</w:t>
      </w:r>
      <w:r>
        <w:rPr>
          <w:lang w:val="en-US"/>
        </w:rPr>
        <w:tab/>
        <w:t>The EEC has performed the EAS discovery procedure</w:t>
      </w:r>
    </w:p>
    <w:p w14:paraId="172BAF27" w14:textId="77777777" w:rsidR="00744335" w:rsidRDefault="00744335" w:rsidP="00744335">
      <w:pPr>
        <w:pStyle w:val="TH"/>
        <w:rPr>
          <w:lang w:val="en-US"/>
        </w:rPr>
      </w:pPr>
      <w:r>
        <w:object w:dxaOrig="4455" w:dyaOrig="3150" w14:anchorId="0EFA9FC0">
          <v:shape id="_x0000_i1027" type="#_x0000_t75" style="width:222.8pt;height:156.95pt" o:ole="">
            <v:imagedata r:id="rId16" o:title=""/>
          </v:shape>
          <o:OLEObject Type="Embed" ProgID="Visio.Drawing.15" ShapeID="_x0000_i1027" DrawAspect="Content" ObjectID="_1743878946" r:id="rId17"/>
        </w:object>
      </w:r>
    </w:p>
    <w:p w14:paraId="01EB2C0F" w14:textId="77777777" w:rsidR="00744335" w:rsidRPr="00592E3F" w:rsidRDefault="00744335" w:rsidP="00744335">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3605FA77" w14:textId="77777777" w:rsidR="00744335" w:rsidRDefault="00744335" w:rsidP="00744335">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E6677DC" w14:textId="77777777" w:rsidR="00744335" w:rsidRDefault="00744335" w:rsidP="00744335">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5C10E81F" w14:textId="77777777" w:rsidR="00744335" w:rsidRPr="00705AAF"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A5C5C1" w14:textId="37920CFB" w:rsidR="00744335" w:rsidRDefault="00744335" w:rsidP="00744335">
      <w:pPr>
        <w:pStyle w:val="B1"/>
        <w:ind w:firstLine="0"/>
        <w:rPr>
          <w:ins w:id="39" w:author="Huawei-SA6#54_rev1" w:date="2023-04-19T17:14:00Z"/>
          <w:lang w:val="en-US"/>
        </w:rPr>
      </w:pPr>
      <w:r w:rsidRPr="00705AAF">
        <w:rPr>
          <w:lang w:val="en-US"/>
        </w:rPr>
        <w:t xml:space="preserve">If the EEC has selected </w:t>
      </w:r>
      <w:del w:id="40" w:author="Huawei-SA6#54_rev1" w:date="2023-04-19T20:10:00Z">
        <w:r w:rsidRPr="00705AAF" w:rsidDel="008616B7">
          <w:rPr>
            <w:lang w:val="en-US"/>
          </w:rPr>
          <w:delText>an</w:delText>
        </w:r>
      </w:del>
      <w:ins w:id="41" w:author="Huawei-SA6#54_rev1" w:date="2023-04-19T20:10:00Z">
        <w:r w:rsidR="008616B7" w:rsidRPr="00705AAF">
          <w:rPr>
            <w:lang w:val="en-US"/>
          </w:rPr>
          <w:t>a</w:t>
        </w:r>
      </w:ins>
      <w:r w:rsidRPr="00705AAF">
        <w:rPr>
          <w:lang w:val="en-US"/>
        </w:rPr>
        <w:t xml:space="preserve"> uninstantiated EAS, the EEC includes the selected EASID without including the selected EAS endpoint in the request.</w:t>
      </w:r>
    </w:p>
    <w:p w14:paraId="45A66292" w14:textId="7834BE4E" w:rsidR="00744335" w:rsidRPr="00241F12" w:rsidRDefault="00744335" w:rsidP="00744335">
      <w:pPr>
        <w:pStyle w:val="B1"/>
        <w:ind w:firstLine="0"/>
        <w:rPr>
          <w:lang w:val="en-US"/>
        </w:rPr>
      </w:pPr>
      <w:ins w:id="42" w:author="Huawei-SA6#54_rev1" w:date="2023-04-19T17:14:00Z">
        <w:r>
          <w:t>The request may contain the associated EES(s) information along with the bundle EAS information (</w:t>
        </w:r>
      </w:ins>
      <w:ins w:id="43" w:author="Huawei-SA6#54_final" w:date="2023-04-24T19:25:00Z">
        <w:r w:rsidR="00E71F65">
          <w:t>i.e.</w:t>
        </w:r>
      </w:ins>
      <w:ins w:id="44" w:author="Huawei-SA6#54_final" w:date="2023-04-24T19:26:00Z">
        <w:r w:rsidR="00E71F65">
          <w:t xml:space="preserve"> </w:t>
        </w:r>
      </w:ins>
      <w:ins w:id="45" w:author="Huawei-SA6#54_rev1" w:date="2023-04-19T17:14:00Z">
        <w:r>
          <w:t xml:space="preserve">list of EASID), </w:t>
        </w:r>
      </w:ins>
      <w:ins w:id="46" w:author="Huawei-SA6#54_final" w:date="2023-04-24T19:26:00Z">
        <w:r w:rsidR="00E71F65">
          <w:t xml:space="preserve">each associated EES(s) is along with part of or all the list of EASID, </w:t>
        </w:r>
      </w:ins>
      <w:ins w:id="47" w:author="Huawei-SA6#54_rev1" w:date="2023-04-19T17:14:00Z">
        <w:r>
          <w:t xml:space="preserve">when EEC determines the associated EES(s) </w:t>
        </w:r>
      </w:ins>
      <w:ins w:id="48" w:author="Huawei-SA6#54_rev1" w:date="2023-04-19T17:15:00Z">
        <w:r>
          <w:t>based on the EDN configuration information and bundle EAS information (e.g. list of EASID)</w:t>
        </w:r>
      </w:ins>
      <w:ins w:id="49" w:author="Huawei-SA6#54_rev1" w:date="2023-04-19T17:14:00Z">
        <w:r>
          <w:t>.</w:t>
        </w:r>
      </w:ins>
    </w:p>
    <w:p w14:paraId="65A04471" w14:textId="77777777" w:rsidR="00744335" w:rsidRDefault="00744335" w:rsidP="00744335">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06EA041" w14:textId="77777777" w:rsidR="00744335" w:rsidRDefault="00744335" w:rsidP="00744335">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w:t>
      </w:r>
      <w:r w:rsidRPr="00E311D9">
        <w:rPr>
          <w:lang w:eastAsia="zh-CN"/>
        </w:rPr>
        <w:lastRenderedPageBreak/>
        <w:t xml:space="preserve">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F06CB75" w14:textId="77777777" w:rsidR="00744335"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02B82C49" w14:textId="77777777" w:rsidR="00744335" w:rsidRDefault="00744335" w:rsidP="00744335">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E87ABC2" w14:textId="77777777" w:rsidR="00744335" w:rsidRDefault="00744335" w:rsidP="00744335">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65D51701" w14:textId="77777777" w:rsidR="00744335" w:rsidRDefault="00744335" w:rsidP="00744335">
      <w:pPr>
        <w:pStyle w:val="B1"/>
        <w:ind w:firstLine="0"/>
      </w:pPr>
      <w:r w:rsidRPr="00395AC9">
        <w:t>When the request contains EEC Service Continuity Support IE and the EEC context has been established, the EES includes the IE into the EEC context described in Table 8.2.8-1.</w:t>
      </w:r>
    </w:p>
    <w:p w14:paraId="3AE076ED" w14:textId="77777777" w:rsidR="00744335" w:rsidRPr="002730AE" w:rsidRDefault="00744335" w:rsidP="00744335">
      <w:pPr>
        <w:pStyle w:val="NO"/>
      </w:pPr>
      <w:r w:rsidRPr="002730AE">
        <w:t>NOTE 1:</w:t>
      </w:r>
      <w:r w:rsidRPr="002730AE">
        <w:tab/>
        <w:t>EES can also influence the EAS traffic in advance.</w:t>
      </w:r>
    </w:p>
    <w:p w14:paraId="503F3BB6" w14:textId="77777777" w:rsidR="00744335" w:rsidRDefault="00744335" w:rsidP="00744335">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4E29840" w14:textId="77777777" w:rsidR="00744335" w:rsidRPr="008C5A86" w:rsidRDefault="00744335" w:rsidP="00744335">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3F78EA4" w14:textId="77777777" w:rsidR="00744335" w:rsidRPr="00705AAF" w:rsidRDefault="00744335" w:rsidP="00744335">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B27F6AD" w14:textId="77777777" w:rsidR="00744335" w:rsidRDefault="00744335" w:rsidP="00744335">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72F4786" w14:textId="77777777" w:rsidR="00744335" w:rsidRDefault="00744335" w:rsidP="00744335">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BD7E978" w14:textId="77777777" w:rsidR="00744335" w:rsidRDefault="00744335" w:rsidP="00744335">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0EDA21" w14:textId="77777777" w:rsidR="00744335" w:rsidRPr="00744335" w:rsidRDefault="00744335" w:rsidP="004370F2">
      <w:pPr>
        <w:rPr>
          <w:lang w:val="en-US"/>
        </w:rPr>
      </w:pPr>
    </w:p>
    <w:p w14:paraId="77F4FD4F" w14:textId="77777777" w:rsidR="0021505A" w:rsidRDefault="0021505A" w:rsidP="0021505A">
      <w:pPr>
        <w:pStyle w:val="4"/>
      </w:pPr>
      <w:bookmarkStart w:id="50" w:name="_Toc131201096"/>
      <w:r>
        <w:t>8.15.3.2</w:t>
      </w:r>
      <w:r>
        <w:tab/>
        <w:t>EAS information provisioning request</w:t>
      </w:r>
      <w:bookmarkEnd w:id="50"/>
    </w:p>
    <w:p w14:paraId="0CA6ACB9" w14:textId="77777777" w:rsidR="0021505A" w:rsidRDefault="0021505A" w:rsidP="0021505A">
      <w:r>
        <w:t>Table 8.15.3.2-1 describes the information elements for EAS information provisioning request from the EEC to the EES.</w:t>
      </w:r>
    </w:p>
    <w:p w14:paraId="713CF3C5" w14:textId="77777777" w:rsidR="0021505A" w:rsidRPr="00F477AF" w:rsidRDefault="0021505A" w:rsidP="0021505A">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1505A" w:rsidRPr="00F477AF" w14:paraId="1B96051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A60C01B" w14:textId="77777777" w:rsidR="0021505A" w:rsidRPr="00F477AF" w:rsidRDefault="0021505A" w:rsidP="0087794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CB6A93E" w14:textId="77777777" w:rsidR="0021505A" w:rsidRPr="00F477AF" w:rsidRDefault="0021505A" w:rsidP="008779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CC6" w14:textId="77777777" w:rsidR="0021505A" w:rsidRPr="00F477AF" w:rsidRDefault="0021505A" w:rsidP="0087794A">
            <w:pPr>
              <w:pStyle w:val="TAH"/>
            </w:pPr>
            <w:r w:rsidRPr="00F477AF">
              <w:t>Description</w:t>
            </w:r>
          </w:p>
        </w:tc>
      </w:tr>
      <w:tr w:rsidR="0021505A" w:rsidRPr="00F477AF" w14:paraId="38A3CB9C"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654EF151" w14:textId="77777777" w:rsidR="0021505A" w:rsidRPr="00F477AF" w:rsidRDefault="0021505A" w:rsidP="0087794A">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208C8AB7" w14:textId="77777777" w:rsidR="0021505A" w:rsidRPr="00F477AF" w:rsidRDefault="0021505A" w:rsidP="008779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26399" w14:textId="77777777" w:rsidR="0021505A" w:rsidRPr="00F477AF" w:rsidRDefault="0021505A" w:rsidP="0087794A">
            <w:pPr>
              <w:pStyle w:val="TAL"/>
            </w:pPr>
            <w:r>
              <w:t>The identifier of the EEC.</w:t>
            </w:r>
          </w:p>
        </w:tc>
      </w:tr>
      <w:tr w:rsidR="0021505A" w:rsidRPr="00F477AF" w14:paraId="71B729A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7EC6F024" w14:textId="77777777" w:rsidR="0021505A" w:rsidRDefault="0021505A" w:rsidP="0087794A">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0F7986E" w14:textId="77777777" w:rsidR="0021505A" w:rsidRPr="00F477AF" w:rsidRDefault="0021505A" w:rsidP="008779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7779" w14:textId="77777777" w:rsidR="0021505A" w:rsidRDefault="0021505A" w:rsidP="0087794A">
            <w:pPr>
              <w:pStyle w:val="TAL"/>
            </w:pPr>
            <w:r w:rsidRPr="00431687">
              <w:t>The identifier of the AC.</w:t>
            </w:r>
          </w:p>
        </w:tc>
      </w:tr>
      <w:tr w:rsidR="0021505A" w:rsidRPr="00F477AF" w14:paraId="73C74F8F"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1AC6F86A" w14:textId="77777777" w:rsidR="0021505A" w:rsidRPr="00F477AF" w:rsidRDefault="0021505A" w:rsidP="0087794A">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E34CC41" w14:textId="77777777" w:rsidR="0021505A" w:rsidRPr="00F477AF" w:rsidRDefault="0021505A" w:rsidP="008779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CB9F9" w14:textId="77777777" w:rsidR="0021505A" w:rsidRPr="00F477AF" w:rsidRDefault="0021505A" w:rsidP="0087794A">
            <w:pPr>
              <w:pStyle w:val="TAL"/>
              <w:rPr>
                <w:lang w:eastAsia="ko-KR"/>
              </w:rPr>
            </w:pPr>
            <w:r w:rsidRPr="00F477AF">
              <w:rPr>
                <w:lang w:eastAsia="ko-KR"/>
              </w:rPr>
              <w:t>Security credentials resulting from a successful authorization for the edge computing service.</w:t>
            </w:r>
          </w:p>
        </w:tc>
      </w:tr>
      <w:tr w:rsidR="0021505A" w:rsidRPr="00F477AF" w14:paraId="1D000442"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0441371" w14:textId="77777777" w:rsidR="0021505A" w:rsidRPr="00F477AF" w:rsidRDefault="0021505A" w:rsidP="0087794A">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AA9E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FAD81" w14:textId="77777777" w:rsidR="0021505A" w:rsidRPr="00F477AF" w:rsidRDefault="0021505A" w:rsidP="0087794A">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1505A" w:rsidRPr="00F477AF" w14:paraId="500D51A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4B01C03" w14:textId="77777777" w:rsidR="0021505A" w:rsidRPr="00F477AF" w:rsidRDefault="0021505A" w:rsidP="0087794A">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32F763C"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98CA" w14:textId="77777777" w:rsidR="0021505A" w:rsidRPr="00F477AF" w:rsidRDefault="0021505A" w:rsidP="0087794A">
            <w:pPr>
              <w:pStyle w:val="TAL"/>
            </w:pPr>
            <w:r>
              <w:t>The endpoint</w:t>
            </w:r>
            <w:r w:rsidRPr="000A260A">
              <w:t>(s)</w:t>
            </w:r>
            <w:r>
              <w:t xml:space="preserve"> of the selected EAS</w:t>
            </w:r>
            <w:r w:rsidRPr="000A260A">
              <w:t xml:space="preserve"> or the selected EAS(s) for EAS bundles</w:t>
            </w:r>
          </w:p>
        </w:tc>
      </w:tr>
      <w:tr w:rsidR="0021505A" w:rsidRPr="00F477AF" w14:paraId="7C9F314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A0340F3" w14:textId="77777777" w:rsidR="0021505A" w:rsidRDefault="0021505A" w:rsidP="0087794A">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9DF81B8" w14:textId="77777777" w:rsidR="0021505A" w:rsidRDefault="0021505A" w:rsidP="0087794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048B5" w14:textId="77777777" w:rsidR="0021505A" w:rsidRPr="00F477AF" w:rsidRDefault="0021505A" w:rsidP="0087794A">
            <w:pPr>
              <w:pStyle w:val="TAL"/>
              <w:rPr>
                <w:lang w:eastAsia="ko-KR"/>
              </w:rPr>
            </w:pPr>
            <w:r>
              <w:rPr>
                <w:lang w:eastAsia="ko-KR"/>
              </w:rPr>
              <w:t>Request types</w:t>
            </w:r>
            <w:r w:rsidRPr="00F477AF">
              <w:rPr>
                <w:lang w:eastAsia="ko-KR"/>
              </w:rPr>
              <w:t>:</w:t>
            </w:r>
          </w:p>
          <w:p w14:paraId="4A7231ED" w14:textId="77777777" w:rsidR="0021505A" w:rsidRPr="00F477AF" w:rsidRDefault="0021505A" w:rsidP="0087794A">
            <w:pPr>
              <w:pStyle w:val="TAL"/>
              <w:rPr>
                <w:lang w:eastAsia="ko-KR"/>
              </w:rPr>
            </w:pPr>
            <w:r w:rsidRPr="00F477AF">
              <w:rPr>
                <w:lang w:eastAsia="ko-KR"/>
              </w:rPr>
              <w:t xml:space="preserve">- </w:t>
            </w:r>
            <w:r>
              <w:t>ACR scenario selection announcement</w:t>
            </w:r>
          </w:p>
          <w:p w14:paraId="19F239C6" w14:textId="77777777" w:rsidR="0021505A" w:rsidRDefault="0021505A" w:rsidP="0087794A">
            <w:pPr>
              <w:pStyle w:val="TAL"/>
              <w:rPr>
                <w:lang w:eastAsia="ko-KR"/>
              </w:rPr>
            </w:pPr>
            <w:r w:rsidRPr="00F477AF">
              <w:rPr>
                <w:lang w:eastAsia="ko-KR"/>
              </w:rPr>
              <w:t xml:space="preserve">- </w:t>
            </w:r>
            <w:bookmarkStart w:id="51" w:name="_Hlk119580322"/>
            <w:r>
              <w:t>ACR scenario selection request</w:t>
            </w:r>
            <w:bookmarkEnd w:id="51"/>
          </w:p>
        </w:tc>
      </w:tr>
      <w:tr w:rsidR="0021505A" w:rsidRPr="00F477AF" w14:paraId="4694359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023159AB" w14:textId="77777777" w:rsidR="0021505A" w:rsidRPr="00F477AF" w:rsidRDefault="0021505A" w:rsidP="0087794A">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3A499A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95F92" w14:textId="77777777" w:rsidR="0021505A" w:rsidRPr="00F477AF" w:rsidRDefault="0021505A" w:rsidP="0087794A">
            <w:pPr>
              <w:pStyle w:val="TAL"/>
            </w:pPr>
            <w:r>
              <w:t>The list of ACR scenarios</w:t>
            </w:r>
            <w:r w:rsidRPr="000A260A">
              <w:t xml:space="preserve"> (or the list of ACR scenarios for EAS bundles)</w:t>
            </w:r>
            <w:r>
              <w:t xml:space="preserve"> selected by the EEC</w:t>
            </w:r>
          </w:p>
        </w:tc>
      </w:tr>
      <w:tr w:rsidR="0021505A" w:rsidRPr="00F477AF" w14:paraId="4922F881"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3ED7A0C4" w14:textId="77777777" w:rsidR="0021505A" w:rsidRPr="00F477AF" w:rsidRDefault="0021505A" w:rsidP="0087794A">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13F55AB"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6727D" w14:textId="77777777" w:rsidR="0021505A" w:rsidRPr="00F477AF" w:rsidRDefault="0021505A" w:rsidP="0087794A">
            <w:pPr>
              <w:pStyle w:val="TAL"/>
            </w:pPr>
            <w:r w:rsidRPr="00F477AF">
              <w:rPr>
                <w:rFonts w:cs="Arial"/>
              </w:rPr>
              <w:t>AC Profile as described in Table 8.2.2-1</w:t>
            </w:r>
          </w:p>
        </w:tc>
      </w:tr>
      <w:tr w:rsidR="0021505A" w:rsidRPr="00F477AF" w14:paraId="1E0DBAB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5DA4578F" w14:textId="77777777" w:rsidR="0021505A" w:rsidRPr="00F477AF" w:rsidRDefault="0021505A" w:rsidP="0087794A">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04BFFBF8"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059A" w14:textId="77777777" w:rsidR="0021505A" w:rsidRPr="00F477AF" w:rsidRDefault="0021505A" w:rsidP="0087794A">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1505A" w:rsidRPr="00F477AF" w14:paraId="58CF446F" w14:textId="77777777" w:rsidTr="0087794A">
        <w:trPr>
          <w:jc w:val="center"/>
          <w:ins w:id="52" w:author="Huawei-SA6#54_rev1" w:date="2023-04-19T17:24:00Z"/>
        </w:trPr>
        <w:tc>
          <w:tcPr>
            <w:tcW w:w="3235" w:type="dxa"/>
            <w:tcBorders>
              <w:top w:val="single" w:sz="4" w:space="0" w:color="000000"/>
              <w:left w:val="single" w:sz="4" w:space="0" w:color="000000"/>
              <w:bottom w:val="single" w:sz="4" w:space="0" w:color="000000"/>
            </w:tcBorders>
            <w:shd w:val="clear" w:color="auto" w:fill="auto"/>
          </w:tcPr>
          <w:p w14:paraId="1B1F505C" w14:textId="7CDFF660" w:rsidR="0021505A" w:rsidRPr="00F477AF" w:rsidRDefault="0021505A" w:rsidP="0021505A">
            <w:pPr>
              <w:pStyle w:val="TAL"/>
              <w:rPr>
                <w:ins w:id="53" w:author="Huawei-SA6#54_rev1" w:date="2023-04-19T17:24:00Z"/>
              </w:rPr>
            </w:pPr>
            <w:ins w:id="54" w:author="Huawei-SA6#54_rev1" w:date="2023-04-19T17:24:00Z">
              <w:r>
                <w:rPr>
                  <w:lang w:eastAsia="zh-CN"/>
                </w:rPr>
                <w:t>&gt;&gt; List of EAS bundle information</w:t>
              </w:r>
            </w:ins>
          </w:p>
        </w:tc>
        <w:tc>
          <w:tcPr>
            <w:tcW w:w="1085" w:type="dxa"/>
            <w:tcBorders>
              <w:top w:val="single" w:sz="4" w:space="0" w:color="000000"/>
              <w:left w:val="single" w:sz="4" w:space="0" w:color="000000"/>
              <w:bottom w:val="single" w:sz="4" w:space="0" w:color="000000"/>
            </w:tcBorders>
            <w:shd w:val="clear" w:color="auto" w:fill="auto"/>
          </w:tcPr>
          <w:p w14:paraId="1B5AA27B" w14:textId="36FBAE1F" w:rsidR="0021505A" w:rsidRPr="00F477AF" w:rsidRDefault="0021505A" w:rsidP="0021505A">
            <w:pPr>
              <w:pStyle w:val="TAC"/>
              <w:rPr>
                <w:ins w:id="55" w:author="Huawei-SA6#54_rev1" w:date="2023-04-19T17:24:00Z"/>
              </w:rPr>
            </w:pPr>
            <w:ins w:id="56" w:author="Huawei-SA6#54_rev1" w:date="2023-04-19T17: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180D9D" w14:textId="7053AECE" w:rsidR="0021505A" w:rsidRPr="00F477AF" w:rsidRDefault="0021505A" w:rsidP="0021505A">
            <w:pPr>
              <w:pStyle w:val="TAL"/>
              <w:rPr>
                <w:ins w:id="57" w:author="Huawei-SA6#54_rev1" w:date="2023-04-19T17:24:00Z"/>
              </w:rPr>
            </w:pPr>
            <w:ins w:id="58" w:author="Huawei-SA6#54_rev1" w:date="2023-04-19T17:24:00Z">
              <w:r>
                <w:rPr>
                  <w:lang w:eastAsia="zh-CN"/>
                </w:rPr>
                <w:t>List of EAS bundles to which the EAS belongs and related bundling requirements.</w:t>
              </w:r>
            </w:ins>
          </w:p>
        </w:tc>
      </w:tr>
      <w:tr w:rsidR="00E71F65" w:rsidRPr="00F477AF" w14:paraId="4025CE1B" w14:textId="77777777" w:rsidTr="0087794A">
        <w:trPr>
          <w:jc w:val="center"/>
          <w:ins w:id="59" w:author="Huawei-SA6#54_final" w:date="2023-04-24T19:27:00Z"/>
        </w:trPr>
        <w:tc>
          <w:tcPr>
            <w:tcW w:w="3235" w:type="dxa"/>
            <w:tcBorders>
              <w:top w:val="single" w:sz="4" w:space="0" w:color="000000"/>
              <w:left w:val="single" w:sz="4" w:space="0" w:color="000000"/>
              <w:bottom w:val="single" w:sz="4" w:space="0" w:color="000000"/>
            </w:tcBorders>
            <w:shd w:val="clear" w:color="auto" w:fill="auto"/>
          </w:tcPr>
          <w:p w14:paraId="188AFEC7" w14:textId="54A163F3" w:rsidR="00E71F65" w:rsidRDefault="00E71F65" w:rsidP="00E71F65">
            <w:pPr>
              <w:pStyle w:val="TAL"/>
              <w:rPr>
                <w:ins w:id="60" w:author="Huawei-SA6#54_final" w:date="2023-04-24T19:27:00Z"/>
                <w:lang w:eastAsia="zh-CN"/>
              </w:rPr>
            </w:pPr>
            <w:ins w:id="61" w:author="Huawei-SA6#54_final" w:date="2023-04-24T19:27:00Z">
              <w:r>
                <w:rPr>
                  <w:lang w:eastAsia="zh-CN"/>
                </w:rPr>
                <w:t>&gt;&gt;&gt; Associated EES(s) information</w:t>
              </w:r>
            </w:ins>
          </w:p>
        </w:tc>
        <w:tc>
          <w:tcPr>
            <w:tcW w:w="1085" w:type="dxa"/>
            <w:tcBorders>
              <w:top w:val="single" w:sz="4" w:space="0" w:color="000000"/>
              <w:left w:val="single" w:sz="4" w:space="0" w:color="000000"/>
              <w:bottom w:val="single" w:sz="4" w:space="0" w:color="000000"/>
            </w:tcBorders>
            <w:shd w:val="clear" w:color="auto" w:fill="auto"/>
          </w:tcPr>
          <w:p w14:paraId="275CDE94" w14:textId="4E843738" w:rsidR="00E71F65" w:rsidRDefault="00E71F65" w:rsidP="00E71F65">
            <w:pPr>
              <w:pStyle w:val="TAC"/>
              <w:rPr>
                <w:ins w:id="62" w:author="Huawei-SA6#54_final" w:date="2023-04-24T19:27:00Z"/>
                <w:lang w:eastAsia="zh-CN"/>
              </w:rPr>
            </w:pPr>
            <w:ins w:id="63" w:author="Huawei-SA6#54_final" w:date="2023-04-24T19: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395C7" w14:textId="44DB8F29" w:rsidR="00E71F65" w:rsidRDefault="00E71F65" w:rsidP="00A6687C">
            <w:pPr>
              <w:pStyle w:val="TAL"/>
              <w:rPr>
                <w:ins w:id="64" w:author="Huawei-SA6#54_final" w:date="2023-04-24T19:27:00Z"/>
                <w:lang w:eastAsia="zh-CN"/>
              </w:rPr>
            </w:pPr>
            <w:ins w:id="65" w:author="Huawei-SA6#54_final" w:date="2023-04-24T19:27:00Z">
              <w:r w:rsidRPr="004370F2">
                <w:rPr>
                  <w:lang w:eastAsia="zh-CN"/>
                </w:rPr>
                <w:t>EES information which support all</w:t>
              </w:r>
              <w:r>
                <w:rPr>
                  <w:lang w:eastAsia="zh-CN"/>
                </w:rPr>
                <w:t xml:space="preserve"> or part</w:t>
              </w:r>
              <w:r w:rsidRPr="004370F2">
                <w:rPr>
                  <w:lang w:eastAsia="zh-CN"/>
                </w:rPr>
                <w:t xml:space="preserve"> of the bundled EAS within the same </w:t>
              </w:r>
              <w:r>
                <w:rPr>
                  <w:lang w:eastAsia="zh-CN"/>
                </w:rPr>
                <w:t xml:space="preserve">EDN </w:t>
              </w:r>
              <w:r w:rsidRPr="00A21AF4">
                <w:t xml:space="preserve">associated with </w:t>
              </w:r>
              <w:r>
                <w:t xml:space="preserve">the </w:t>
              </w:r>
            </w:ins>
            <w:ins w:id="66" w:author="Huawei-SA6#54_final" w:date="2023-04-24T19:51:00Z">
              <w:r w:rsidR="00A6687C">
                <w:t xml:space="preserve">part of </w:t>
              </w:r>
            </w:ins>
            <w:ins w:id="67" w:author="Huawei-SA6#54_final" w:date="2023-04-24T19:27:00Z">
              <w:r>
                <w:t>EASID</w:t>
              </w:r>
            </w:ins>
            <w:ins w:id="68" w:author="Huawei-SA6#54_final" w:date="2023-04-24T19:52:00Z">
              <w:r w:rsidR="00A6687C">
                <w:t xml:space="preserve"> list</w:t>
              </w:r>
            </w:ins>
            <w:ins w:id="69" w:author="Huawei-SA6#54_final" w:date="2023-04-24T19:27:00Z">
              <w:r>
                <w:rPr>
                  <w:lang w:eastAsia="zh-CN"/>
                </w:rPr>
                <w:t>.</w:t>
              </w:r>
              <w:r>
                <w:rPr>
                  <w:rStyle w:val="ab"/>
                  <w:rFonts w:ascii="Times New Roman" w:hAnsi="Times New Roman"/>
                </w:rPr>
                <w:commentReference w:id="70"/>
              </w:r>
            </w:ins>
          </w:p>
        </w:tc>
      </w:tr>
      <w:tr w:rsidR="00E71F65" w:rsidRPr="00F477AF" w14:paraId="61C5D942" w14:textId="77777777" w:rsidTr="0087794A">
        <w:trPr>
          <w:jc w:val="center"/>
          <w:ins w:id="71" w:author="Huawei-SA6#54_rev1" w:date="2023-04-19T17:24:00Z"/>
        </w:trPr>
        <w:tc>
          <w:tcPr>
            <w:tcW w:w="3235" w:type="dxa"/>
            <w:tcBorders>
              <w:top w:val="single" w:sz="4" w:space="0" w:color="000000"/>
              <w:left w:val="single" w:sz="4" w:space="0" w:color="000000"/>
              <w:bottom w:val="single" w:sz="4" w:space="0" w:color="000000"/>
            </w:tcBorders>
            <w:shd w:val="clear" w:color="auto" w:fill="auto"/>
          </w:tcPr>
          <w:p w14:paraId="58FBB85D" w14:textId="2D479499" w:rsidR="00E71F65" w:rsidRPr="00F477AF" w:rsidRDefault="00E71F65" w:rsidP="00E71F65">
            <w:pPr>
              <w:pStyle w:val="TAL"/>
              <w:rPr>
                <w:ins w:id="72" w:author="Huawei-SA6#54_rev1" w:date="2023-04-19T17:24:00Z"/>
              </w:rPr>
            </w:pPr>
            <w:ins w:id="73" w:author="Huawei-SA6#54_rev1" w:date="2023-04-19T17:24:00Z">
              <w:r>
                <w:rPr>
                  <w:lang w:eastAsia="zh-CN"/>
                </w:rPr>
                <w:t>&gt;&gt;&gt; list of EASID</w:t>
              </w:r>
            </w:ins>
          </w:p>
        </w:tc>
        <w:tc>
          <w:tcPr>
            <w:tcW w:w="1085" w:type="dxa"/>
            <w:tcBorders>
              <w:top w:val="single" w:sz="4" w:space="0" w:color="000000"/>
              <w:left w:val="single" w:sz="4" w:space="0" w:color="000000"/>
              <w:bottom w:val="single" w:sz="4" w:space="0" w:color="000000"/>
            </w:tcBorders>
            <w:shd w:val="clear" w:color="auto" w:fill="auto"/>
          </w:tcPr>
          <w:p w14:paraId="4BDCB39B" w14:textId="458D319F" w:rsidR="00E71F65" w:rsidRPr="00F477AF" w:rsidRDefault="00E71F65" w:rsidP="00E71F65">
            <w:pPr>
              <w:pStyle w:val="TAC"/>
              <w:rPr>
                <w:ins w:id="74" w:author="Huawei-SA6#54_rev1" w:date="2023-04-19T17:24:00Z"/>
              </w:rPr>
            </w:pPr>
            <w:ins w:id="75" w:author="Huawei-SA6#54_rev1" w:date="2023-04-19T17: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329C2" w14:textId="1E4BF8DE" w:rsidR="00E71F65" w:rsidRPr="00F477AF" w:rsidRDefault="00E71F65" w:rsidP="00A6687C">
            <w:pPr>
              <w:pStyle w:val="TAL"/>
              <w:rPr>
                <w:ins w:id="76" w:author="Huawei-SA6#54_rev1" w:date="2023-04-19T17:24:00Z"/>
              </w:rPr>
            </w:pPr>
            <w:ins w:id="77" w:author="Huawei-SA6#54_rev1" w:date="2023-04-19T17:24:00Z">
              <w:r>
                <w:rPr>
                  <w:lang w:eastAsia="zh-CN"/>
                </w:rPr>
                <w:t xml:space="preserve">A list of EASIDs </w:t>
              </w:r>
            </w:ins>
            <w:ins w:id="78" w:author="Huawei-SA6#54_final" w:date="2023-04-24T19:28:00Z">
              <w:r>
                <w:rPr>
                  <w:lang w:eastAsia="zh-CN"/>
                </w:rPr>
                <w:t>corresponding to each associated EES.</w:t>
              </w:r>
            </w:ins>
          </w:p>
        </w:tc>
      </w:tr>
      <w:tr w:rsidR="00E71F65" w:rsidRPr="00F477AF" w14:paraId="610281DE" w14:textId="77777777" w:rsidTr="008779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C1BDAE" w14:textId="77777777" w:rsidR="00E71F65" w:rsidRDefault="00E71F65" w:rsidP="00E71F6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6966799" w14:textId="77777777" w:rsidR="00E71F65" w:rsidRDefault="00E71F65" w:rsidP="00E71F65">
            <w:pPr>
              <w:pStyle w:val="TAN"/>
            </w:pPr>
            <w:r>
              <w:t>NOTE 2:</w:t>
            </w:r>
            <w:r>
              <w:tab/>
              <w:t>The IEs are present only if request type is “ACR scenario selection request”</w:t>
            </w:r>
          </w:p>
          <w:p w14:paraId="23111294" w14:textId="77777777" w:rsidR="00E71F65" w:rsidRPr="00F477AF" w:rsidRDefault="00E71F65" w:rsidP="00E71F6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3D1424" w14:textId="77777777" w:rsidR="0021505A" w:rsidRDefault="0021505A" w:rsidP="0021505A"/>
    <w:p w14:paraId="60D32BAF" w14:textId="77777777" w:rsidR="00744335" w:rsidRPr="007053D0" w:rsidRDefault="00744335" w:rsidP="004370F2"/>
    <w:p w14:paraId="67AEA21C"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3A95C49" w14:textId="77777777" w:rsidR="004370F2" w:rsidRDefault="004370F2">
      <w:pPr>
        <w:pStyle w:val="4"/>
        <w:ind w:left="0" w:firstLine="0"/>
        <w:pPrChange w:id="79" w:author="Huawei-SA6#54_rev1" w:date="2023-04-19T19:51:00Z">
          <w:pPr>
            <w:pStyle w:val="4"/>
          </w:pPr>
        </w:pPrChange>
      </w:pPr>
      <w:bookmarkStart w:id="80" w:name="_Toc131200933"/>
      <w:r>
        <w:t>8.8.2.5</w:t>
      </w:r>
      <w:r>
        <w:tab/>
        <w:t>S-EES executed ACR</w:t>
      </w:r>
      <w:bookmarkEnd w:id="80"/>
    </w:p>
    <w:p w14:paraId="4346487E" w14:textId="77777777" w:rsidR="004370F2" w:rsidRDefault="004370F2" w:rsidP="004370F2">
      <w:pPr>
        <w:rPr>
          <w:lang w:eastAsia="zh-CN"/>
        </w:rPr>
      </w:pPr>
      <w:r>
        <w:t>Figure 8.8.2.5-1 illustrates the S-EES detecting, deciding and executing ACR from the S-EAS to the T-EAS. This may include EELManagedACR by S-EES when initiated by S-EAS as per clause 8.8.3.6. The EEC or the S-EAS may also detect the ACR as illustrated in figure 8.8.2.5-1.</w:t>
      </w:r>
    </w:p>
    <w:p w14:paraId="7A57D9DE" w14:textId="77777777" w:rsidR="004370F2" w:rsidRDefault="004370F2" w:rsidP="004370F2">
      <w:pPr>
        <w:pStyle w:val="NO"/>
      </w:pPr>
      <w:r>
        <w:t>NOTE 1:</w:t>
      </w:r>
      <w:r>
        <w:tab/>
        <w:t>For this clause, S-EAS either supports ACR detection capability or performs subscription for ACR management event to EES.</w:t>
      </w:r>
    </w:p>
    <w:p w14:paraId="174E2086" w14:textId="77777777" w:rsidR="004370F2" w:rsidRDefault="004370F2" w:rsidP="004370F2">
      <w:r>
        <w:t>Pre-condition:</w:t>
      </w:r>
    </w:p>
    <w:p w14:paraId="2B42665C" w14:textId="77777777" w:rsidR="004370F2" w:rsidRDefault="004370F2" w:rsidP="004370F2">
      <w:pPr>
        <w:pStyle w:val="B1"/>
        <w:rPr>
          <w:lang w:eastAsia="zh-CN"/>
        </w:rPr>
      </w:pPr>
      <w:r>
        <w:rPr>
          <w:lang w:eastAsia="zh-CN"/>
        </w:rPr>
        <w:t>1.</w:t>
      </w:r>
      <w:r>
        <w:rPr>
          <w:lang w:eastAsia="zh-CN"/>
        </w:rPr>
        <w:tab/>
        <w:t xml:space="preserve">The AC at the UE already has a connection to the S-EAS; </w:t>
      </w:r>
    </w:p>
    <w:p w14:paraId="2D5D9B4F" w14:textId="77777777" w:rsidR="004370F2" w:rsidRDefault="004370F2" w:rsidP="004370F2">
      <w:pPr>
        <w:pStyle w:val="B1"/>
      </w:pPr>
      <w:r>
        <w:rPr>
          <w:lang w:eastAsia="zh-CN"/>
        </w:rPr>
        <w:t>2.</w:t>
      </w:r>
      <w:r>
        <w:rPr>
          <w:lang w:eastAsia="zh-CN"/>
        </w:rPr>
        <w:tab/>
      </w:r>
      <w:r>
        <w:t xml:space="preserve">The EEC is able to communicate with the S-EES; </w:t>
      </w:r>
    </w:p>
    <w:p w14:paraId="7B1BEEE7" w14:textId="77777777" w:rsidR="004370F2" w:rsidRDefault="004370F2" w:rsidP="004370F2">
      <w:pPr>
        <w:pStyle w:val="B1"/>
      </w:pPr>
      <w:r>
        <w:t>3.</w:t>
      </w:r>
      <w:r>
        <w:tab/>
      </w:r>
      <w:r>
        <w:rPr>
          <w:lang w:eastAsia="zh-CN"/>
        </w:rPr>
        <w:t>The EEC has subscribed to receive ACR information notifications for target information notification events and ACR complete events from the S-EES, as described in clause 8.8.3.5.2</w:t>
      </w:r>
      <w:r>
        <w:t>;</w:t>
      </w:r>
    </w:p>
    <w:p w14:paraId="79A8FF83" w14:textId="77777777" w:rsidR="004370F2" w:rsidRDefault="004370F2" w:rsidP="004370F2">
      <w:pPr>
        <w:pStyle w:val="B1"/>
        <w:rPr>
          <w:lang w:eastAsia="ko-KR"/>
        </w:rPr>
      </w:pPr>
      <w:r>
        <w:t>4.</w:t>
      </w:r>
      <w:r>
        <w:tab/>
        <w:t xml:space="preserve">The S-EAS optionally subscribed to receive </w:t>
      </w:r>
      <w:r>
        <w:rPr>
          <w:lang w:eastAsia="ko-KR"/>
        </w:rPr>
        <w:t>ACR management notifications</w:t>
      </w:r>
      <w:r>
        <w:rPr>
          <w:lang w:eastAsia="zh-CN"/>
        </w:rPr>
        <w:t xml:space="preserve"> for </w:t>
      </w:r>
      <w:r>
        <w:t xml:space="preserve">"ACR facilitation" events </w:t>
      </w:r>
      <w:r>
        <w:rPr>
          <w:lang w:eastAsia="ko-KR"/>
        </w:rPr>
        <w:t>to the S-EES, in order to enable detection at S-EAS.</w:t>
      </w:r>
    </w:p>
    <w:p w14:paraId="635F3E7F" w14:textId="77777777" w:rsidR="004370F2" w:rsidRDefault="004370F2" w:rsidP="004370F2">
      <w:pPr>
        <w:ind w:left="568" w:hanging="284"/>
      </w:pPr>
      <w:r>
        <w:t>5.</w:t>
      </w:r>
      <w:r>
        <w:tab/>
        <w:t xml:space="preserve">In case of EELManagedACR, the T-EAS has subscribed to receive </w:t>
      </w:r>
      <w:r>
        <w:rPr>
          <w:lang w:eastAsia="ko-KR"/>
        </w:rPr>
        <w:t>ACT status notifications as described in clause 8.8.3.6.2.3.</w:t>
      </w:r>
    </w:p>
    <w:p w14:paraId="57ED7C5B" w14:textId="77777777" w:rsidR="004370F2" w:rsidRDefault="004370F2" w:rsidP="004370F2">
      <w:pPr>
        <w:pStyle w:val="B1"/>
      </w:pPr>
    </w:p>
    <w:p w14:paraId="4CC89051" w14:textId="77777777" w:rsidR="004370F2" w:rsidRDefault="004370F2" w:rsidP="004370F2">
      <w:pPr>
        <w:pStyle w:val="TH"/>
      </w:pPr>
      <w:r>
        <w:object w:dxaOrig="9264" w:dyaOrig="8508" w14:anchorId="3D1898C4">
          <v:shape id="_x0000_i1028" type="#_x0000_t75" style="width:463.15pt;height:425.5pt" o:ole="">
            <v:imagedata r:id="rId20" o:title=""/>
          </v:shape>
          <o:OLEObject Type="Embed" ProgID="Visio.Drawing.15" ShapeID="_x0000_i1028" DrawAspect="Content" ObjectID="_1743878947" r:id="rId21"/>
        </w:object>
      </w:r>
    </w:p>
    <w:p w14:paraId="4555446C" w14:textId="77777777" w:rsidR="004370F2" w:rsidRDefault="004370F2" w:rsidP="004370F2">
      <w:pPr>
        <w:pStyle w:val="TF"/>
        <w:rPr>
          <w:lang w:eastAsia="ko-KR"/>
        </w:rPr>
      </w:pPr>
      <w:r>
        <w:rPr>
          <w:lang w:eastAsia="ko-KR"/>
        </w:rPr>
        <w:t>Figure 8</w:t>
      </w:r>
      <w:r>
        <w:t>.8</w:t>
      </w:r>
      <w:r>
        <w:rPr>
          <w:lang w:eastAsia="ko-KR"/>
        </w:rPr>
        <w:t>.2.5-1: S-E</w:t>
      </w:r>
      <w:r>
        <w:t>ES executed ACR</w:t>
      </w:r>
    </w:p>
    <w:p w14:paraId="732ECAA2" w14:textId="77777777" w:rsidR="004370F2" w:rsidRDefault="004370F2" w:rsidP="004370F2">
      <w:pPr>
        <w:pStyle w:val="B1"/>
        <w:rPr>
          <w:lang w:eastAsia="ko-KR"/>
        </w:rPr>
      </w:pPr>
      <w:r>
        <w:rPr>
          <w:lang w:eastAsia="ko-KR"/>
        </w:rPr>
        <w:t>1.</w:t>
      </w:r>
      <w:r>
        <w:rPr>
          <w:lang w:eastAsia="ko-KR"/>
        </w:rPr>
        <w:tab/>
        <w:t>The S-EAS may initiate EELManagedACR with S-EES as specified in clause 8.8.3.6. In this step, the S-EAS and S-EES negotiate an address of the Application Context storage to S-EES. The S-EAS puts the Application Context at this address which can be further accessed by the S-EES when the ACT is required.</w:t>
      </w:r>
    </w:p>
    <w:p w14:paraId="65209C2A" w14:textId="77777777" w:rsidR="004370F2" w:rsidRDefault="004370F2" w:rsidP="004370F2">
      <w:pPr>
        <w:pStyle w:val="B1"/>
        <w:ind w:firstLine="0"/>
        <w:rPr>
          <w:lang w:eastAsia="ko-KR"/>
        </w:rPr>
      </w:pPr>
      <w:r>
        <w:rPr>
          <w:lang w:eastAsia="ko-KR"/>
        </w:rPr>
        <w:t>In this case, the S-EES executes steps 2 (i.e., S-EES detection), 4, 5, 6, 7, 8, 9, 10, 11, 13 and 14. Rest of steps are skipped.</w:t>
      </w:r>
    </w:p>
    <w:p w14:paraId="2F13E614" w14:textId="77777777" w:rsidR="004370F2" w:rsidRDefault="004370F2" w:rsidP="004370F2">
      <w:pPr>
        <w:rPr>
          <w:lang w:eastAsia="zh-CN"/>
        </w:rPr>
      </w:pPr>
      <w:r>
        <w:rPr>
          <w:lang w:eastAsia="zh-CN"/>
        </w:rPr>
        <w:t>Phase I: ACR Detection</w:t>
      </w:r>
    </w:p>
    <w:p w14:paraId="296E598B" w14:textId="77777777" w:rsidR="004370F2" w:rsidRDefault="004370F2" w:rsidP="004370F2">
      <w:pPr>
        <w:pStyle w:val="B1"/>
        <w:rPr>
          <w:lang w:eastAsia="ko-KR"/>
        </w:rPr>
      </w:pPr>
      <w:r>
        <w:rPr>
          <w:lang w:eastAsia="ko-KR"/>
        </w:rPr>
        <w:t>2.</w:t>
      </w:r>
      <w:r>
        <w:rPr>
          <w:lang w:eastAsia="ko-KR"/>
        </w:rPr>
        <w:tab/>
        <w:t xml:space="preserve">Detection entities (S-EAS, S-EES, EEC) detect that ACR may be required and identify the ACID and Predicted/Expected UE location or Expected AC Geographical Service Area as described in clause 8.8.1.1. The detection by the S-EES may be triggered by the User Plane path change notification received from the 3GPP Core Network due to S-EAS request for </w:t>
      </w:r>
      <w:r>
        <w:t>"</w:t>
      </w:r>
      <w:r>
        <w:rPr>
          <w:lang w:eastAsia="ko-KR"/>
        </w:rPr>
        <w:t>ACR facilitation</w:t>
      </w:r>
      <w:r>
        <w:t>"</w:t>
      </w:r>
      <w:r>
        <w:rPr>
          <w:lang w:eastAsia="ko-KR"/>
        </w:rPr>
        <w:t xml:space="preserve"> event </w:t>
      </w:r>
      <w:r>
        <w:rPr>
          <w:lang w:eastAsia="zh-CN"/>
        </w:rPr>
        <w:t>(see clause 8.6.3) or due to step 1</w:t>
      </w:r>
      <w:r>
        <w:rPr>
          <w:lang w:eastAsia="ko-KR"/>
        </w:rPr>
        <w:t>.</w:t>
      </w:r>
    </w:p>
    <w:p w14:paraId="096DFFE4" w14:textId="77777777" w:rsidR="004370F2" w:rsidRDefault="004370F2" w:rsidP="004370F2">
      <w:pPr>
        <w:pStyle w:val="B1"/>
        <w:ind w:hanging="1"/>
        <w:rPr>
          <w:lang w:eastAsia="ko-KR"/>
        </w:rPr>
      </w:pPr>
      <w:r>
        <w:rPr>
          <w:lang w:eastAsia="ko-KR"/>
        </w:rPr>
        <w:t>The detection entity may detect that ACR may be required for an expected or predicted UE location in the future as described in clause 8.8.1.1.</w:t>
      </w:r>
    </w:p>
    <w:p w14:paraId="5BFE91DD" w14:textId="77777777" w:rsidR="004370F2" w:rsidRDefault="004370F2" w:rsidP="004370F2">
      <w:pPr>
        <w:rPr>
          <w:lang w:eastAsia="zh-CN"/>
        </w:rPr>
      </w:pPr>
      <w:r>
        <w:rPr>
          <w:lang w:eastAsia="zh-CN"/>
        </w:rPr>
        <w:t>Phase II: ACR Decision</w:t>
      </w:r>
    </w:p>
    <w:p w14:paraId="502EA26D" w14:textId="77777777" w:rsidR="004370F2" w:rsidRDefault="004370F2" w:rsidP="004370F2">
      <w:pPr>
        <w:pStyle w:val="B1"/>
        <w:rPr>
          <w:lang w:eastAsia="ko-KR"/>
        </w:rPr>
      </w:pPr>
      <w:r>
        <w:rPr>
          <w:lang w:eastAsia="ko-KR"/>
        </w:rPr>
        <w:t>3.</w:t>
      </w:r>
      <w:r>
        <w:rPr>
          <w:lang w:eastAsia="ko-KR"/>
        </w:rPr>
        <w:tab/>
        <w:t xml:space="preserve">The detection entity performs </w:t>
      </w:r>
      <w:r>
        <w:t>ACR launching procedure</w:t>
      </w:r>
      <w:r>
        <w:rPr>
          <w:lang w:eastAsia="ko-KR"/>
        </w:rPr>
        <w:t xml:space="preserve"> (as described in clause </w:t>
      </w:r>
      <w:r>
        <w:t>8.8.3.4)</w:t>
      </w:r>
      <w:r>
        <w:rPr>
          <w:lang w:eastAsia="ko-KR"/>
        </w:rPr>
        <w:t xml:space="preserve"> with the ACR action indicating </w:t>
      </w:r>
      <w:r>
        <w:t>ACR determination and the corresponding</w:t>
      </w:r>
      <w:r>
        <w:rPr>
          <w:lang w:eastAsia="ko-KR"/>
        </w:rPr>
        <w:t xml:space="preserve"> ACR determination data.</w:t>
      </w:r>
      <w:r>
        <w:t xml:space="preserve"> </w:t>
      </w:r>
      <w:r>
        <w:rPr>
          <w:lang w:eastAsia="ko-KR"/>
        </w:rPr>
        <w:t>If the EEC or S-EAS detect the ACR event, the EEC or S-EAS may inform S-EES with ACID, and predicted/expected UE location or Expected AC Geographical Service Area in the ACR launching procedure.</w:t>
      </w:r>
    </w:p>
    <w:p w14:paraId="3D2D0893" w14:textId="543696B4" w:rsidR="00D1531B" w:rsidDel="0087794A" w:rsidRDefault="004370F2" w:rsidP="00C136E1">
      <w:pPr>
        <w:pStyle w:val="B1"/>
        <w:rPr>
          <w:del w:id="81" w:author="Huawei-SA6#54_final" w:date="2023-04-24T11:02:00Z"/>
          <w:lang w:eastAsia="ko-KR"/>
        </w:rPr>
      </w:pPr>
      <w:r>
        <w:rPr>
          <w:lang w:eastAsia="ko-KR"/>
        </w:rPr>
        <w:lastRenderedPageBreak/>
        <w:t>4.</w:t>
      </w:r>
      <w:r>
        <w:rPr>
          <w:lang w:eastAsia="ko-KR"/>
        </w:rPr>
        <w:tab/>
        <w:t xml:space="preserve">The S-EES authorises the message if received. The S-EES decides to execute ACR based on the information received or local detection, and the information of EEC context or EAS profile, and then proceed the below steps. When the S-EES </w:t>
      </w:r>
      <w:del w:id="82" w:author="Huawei-SA6#54" w:date="2023-04-04T15:41:00Z">
        <w:r w:rsidDel="00D1531B">
          <w:rPr>
            <w:lang w:eastAsia="ko-KR"/>
          </w:rPr>
          <w:delText>recives</w:delText>
        </w:r>
      </w:del>
      <w:ins w:id="83" w:author="Huawei-SA6#54" w:date="2023-04-04T15:41:00Z">
        <w:r w:rsidR="00D1531B">
          <w:rPr>
            <w:lang w:eastAsia="ko-KR"/>
          </w:rPr>
          <w:t>receives</w:t>
        </w:r>
      </w:ins>
      <w:r>
        <w:rPr>
          <w:lang w:eastAsia="ko-KR"/>
        </w:rPr>
        <w:t xml:space="preserve"> the predicted/expected UE location or Expected AC Geographical Service Area from the EEC or the EAS in ACR determination, or the S-EES received service continuity planning from EAS in ACR facilitation event </w:t>
      </w:r>
      <w:del w:id="84" w:author="Huawei-SA6#54" w:date="2023-04-04T15:41:00Z">
        <w:r w:rsidDel="00D1531B">
          <w:rPr>
            <w:lang w:eastAsia="ko-KR"/>
          </w:rPr>
          <w:delText>subscriprion</w:delText>
        </w:r>
      </w:del>
      <w:ins w:id="85" w:author="Huawei-SA6#54" w:date="2023-04-04T15:41:00Z">
        <w:r w:rsidR="00D1531B">
          <w:rPr>
            <w:lang w:eastAsia="ko-KR"/>
          </w:rPr>
          <w:t>subscription</w:t>
        </w:r>
      </w:ins>
      <w:r>
        <w:rPr>
          <w:lang w:eastAsia="ko-KR"/>
        </w:rPr>
        <w:t>, then the S-EES will determine to monitor the UE mobility. If S-EES has received information of on-going ACR, then it should not initiate an ACR with the same ACR identity uniquely identified by ACID, EEC ID (or UE ID), S-EAS endpoint and T-EAS endpoint again per clause 8.6.3.2.3.</w:t>
      </w:r>
    </w:p>
    <w:p w14:paraId="0B55EEF0" w14:textId="77777777" w:rsidR="004370F2" w:rsidRDefault="004370F2" w:rsidP="004370F2">
      <w:pPr>
        <w:pStyle w:val="EditorsNote"/>
        <w:rPr>
          <w:lang w:eastAsia="zh-CN"/>
        </w:rPr>
      </w:pPr>
      <w:bookmarkStart w:id="86" w:name="_Hlk49942364"/>
      <w:r>
        <w:rPr>
          <w:lang w:eastAsia="ko-KR"/>
        </w:rPr>
        <w:t>Editor's note: It is FFS whether EES monitor the UE mobility based on the UE type (e.g. no mobility device).</w:t>
      </w:r>
    </w:p>
    <w:p w14:paraId="7ABC2DEC" w14:textId="77777777" w:rsidR="004370F2" w:rsidRDefault="004370F2" w:rsidP="004370F2">
      <w:pPr>
        <w:rPr>
          <w:lang w:eastAsia="zh-CN"/>
        </w:rPr>
      </w:pPr>
      <w:r>
        <w:rPr>
          <w:lang w:eastAsia="zh-CN"/>
        </w:rPr>
        <w:t>Phase III:</w:t>
      </w:r>
      <w:r>
        <w:rPr>
          <w:lang w:eastAsia="zh-CN"/>
        </w:rPr>
        <w:tab/>
        <w:t>ACR Execution</w:t>
      </w:r>
    </w:p>
    <w:p w14:paraId="203AB48B" w14:textId="77777777" w:rsidR="004370F2" w:rsidRDefault="004370F2" w:rsidP="004370F2">
      <w:pPr>
        <w:pStyle w:val="B1"/>
        <w:rPr>
          <w:ins w:id="87" w:author="Huawei-SA6#54" w:date="2023-04-04T17:45:00Z"/>
        </w:rPr>
      </w:pPr>
      <w:r>
        <w:t>5a.</w:t>
      </w:r>
      <w:r>
        <w:tab/>
        <w:t>The S-EES determines T-EES and T-EAS</w:t>
      </w:r>
      <w:bookmarkEnd w:id="86"/>
      <w:r>
        <w:t xml:space="preserve"> via the Discover T-EAS procedure in clause 8.8.3.2 of the present document.</w:t>
      </w:r>
      <w:r>
        <w:rPr>
          <w:lang w:eastAsia="zh-CN"/>
        </w:rPr>
        <w:t xml:space="preserve"> </w:t>
      </w:r>
      <w:r>
        <w:rPr>
          <w:lang w:eastAsia="ko-KR"/>
        </w:rPr>
        <w:t>When in step 2 the ACR has been triggered for service continuity planning,</w:t>
      </w:r>
      <w:r>
        <w:rPr>
          <w:lang w:eastAsia="zh-CN"/>
        </w:rPr>
        <w:t xml:space="preserve"> then UE Location and Target DNAI values provided in the </w:t>
      </w:r>
      <w:r>
        <w:t xml:space="preserve">Retrieve T-EES procedure </w:t>
      </w:r>
      <w:r>
        <w:rPr>
          <w:lang w:eastAsia="zh-CN"/>
        </w:rPr>
        <w:t>contain the expected UE Location and expected Target DNAI.</w:t>
      </w:r>
      <w:r>
        <w:t xml:space="preserve"> The S-EES may decide not to perform ACR if T-EAS is not available.</w:t>
      </w:r>
    </w:p>
    <w:p w14:paraId="24586305" w14:textId="4288721F" w:rsidR="003F35C2" w:rsidRDefault="003F35C2" w:rsidP="004370F2">
      <w:pPr>
        <w:pStyle w:val="B1"/>
        <w:rPr>
          <w:lang w:eastAsia="ko-KR"/>
        </w:rPr>
      </w:pPr>
      <w:ins w:id="88" w:author="Huawei-SA6#54" w:date="2023-04-04T17:45:00Z">
        <w:r>
          <w:rPr>
            <w:lang w:eastAsia="ko-KR"/>
          </w:rPr>
          <w:tab/>
          <w:t xml:space="preserve">When the AC requires the bundle EAS, and the bundle </w:t>
        </w:r>
      </w:ins>
      <w:ins w:id="89" w:author="Huawei-SA6#54_final" w:date="2023-04-24T19:08:00Z">
        <w:r w:rsidR="00097EA0">
          <w:rPr>
            <w:lang w:eastAsia="ko-KR"/>
          </w:rPr>
          <w:t>S-</w:t>
        </w:r>
      </w:ins>
      <w:ins w:id="90" w:author="Huawei-SA6#54" w:date="2023-04-04T17:45:00Z">
        <w:r>
          <w:rPr>
            <w:lang w:eastAsia="ko-KR"/>
          </w:rPr>
          <w:t>EAS</w:t>
        </w:r>
      </w:ins>
      <w:ins w:id="91" w:author="Huawei-SA6#54_final" w:date="2023-04-24T19:08:00Z">
        <w:r w:rsidR="00097EA0">
          <w:rPr>
            <w:lang w:eastAsia="ko-KR"/>
          </w:rPr>
          <w:t>(s)</w:t>
        </w:r>
      </w:ins>
      <w:ins w:id="92" w:author="Huawei-SA6#54" w:date="2023-04-04T17:45:00Z">
        <w:r>
          <w:rPr>
            <w:lang w:eastAsia="ko-KR"/>
          </w:rPr>
          <w:t xml:space="preserve"> belongs to different EES(s), then the S-EES </w:t>
        </w:r>
      </w:ins>
      <w:ins w:id="93" w:author="Huawei-SA6#54_final" w:date="2023-04-24T19:10:00Z">
        <w:r w:rsidR="00097EA0">
          <w:rPr>
            <w:lang w:eastAsia="ko-KR"/>
          </w:rPr>
          <w:t xml:space="preserve">obtain and </w:t>
        </w:r>
      </w:ins>
      <w:ins w:id="94" w:author="Huawei-SA6#54" w:date="2023-04-04T17:45:00Z">
        <w:r>
          <w:rPr>
            <w:lang w:eastAsia="ko-KR"/>
          </w:rPr>
          <w:t>inform the associated S-EES</w:t>
        </w:r>
      </w:ins>
      <w:ins w:id="95" w:author="Huawei-SA6#54_final" w:date="2023-04-24T19:08:00Z">
        <w:r w:rsidR="00097EA0">
          <w:rPr>
            <w:lang w:eastAsia="ko-KR"/>
          </w:rPr>
          <w:t>(s)</w:t>
        </w:r>
      </w:ins>
      <w:ins w:id="96" w:author="Huawei-SA6#54" w:date="2023-04-04T17:45:00Z">
        <w:r>
          <w:rPr>
            <w:lang w:eastAsia="ko-KR"/>
          </w:rPr>
          <w:t xml:space="preserve"> with </w:t>
        </w:r>
      </w:ins>
      <w:ins w:id="97" w:author="Huawei-SA6#54_final" w:date="2023-04-24T14:49:00Z">
        <w:r w:rsidR="003E240C">
          <w:rPr>
            <w:lang w:eastAsia="ko-KR"/>
          </w:rPr>
          <w:t xml:space="preserve">discovered </w:t>
        </w:r>
      </w:ins>
      <w:ins w:id="98" w:author="Huawei-SA6#54_final" w:date="2023-04-24T11:13:00Z">
        <w:r w:rsidR="002F41F1">
          <w:rPr>
            <w:lang w:eastAsia="ko-KR"/>
          </w:rPr>
          <w:t>bundle T-EAS</w:t>
        </w:r>
      </w:ins>
      <w:ins w:id="99" w:author="Huawei-SA6#54_final" w:date="2023-04-24T19:08:00Z">
        <w:r w:rsidR="00097EA0">
          <w:rPr>
            <w:lang w:eastAsia="ko-KR"/>
          </w:rPr>
          <w:t>(s)</w:t>
        </w:r>
      </w:ins>
      <w:ins w:id="100" w:author="Huawei-SA6#54_final" w:date="2023-04-24T11:13:00Z">
        <w:r w:rsidR="002F41F1">
          <w:rPr>
            <w:lang w:eastAsia="ko-KR"/>
          </w:rPr>
          <w:t xml:space="preserve"> </w:t>
        </w:r>
      </w:ins>
      <w:ins w:id="101" w:author="Huawei-SA6#54" w:date="2023-04-04T17:45:00Z">
        <w:r>
          <w:rPr>
            <w:lang w:eastAsia="ko-KR"/>
          </w:rPr>
          <w:t>information</w:t>
        </w:r>
      </w:ins>
      <w:r w:rsidR="00C136E1">
        <w:rPr>
          <w:lang w:eastAsia="ko-KR"/>
        </w:rPr>
        <w:t>,</w:t>
      </w:r>
      <w:ins w:id="102" w:author="Huawei-SA6#54" w:date="2023-04-04T17:45:00Z">
        <w:r>
          <w:rPr>
            <w:lang w:eastAsia="ko-KR"/>
          </w:rPr>
          <w:t xml:space="preserve"> </w:t>
        </w:r>
      </w:ins>
      <w:ins w:id="103" w:author="Huawei-SA6#54_final" w:date="2023-04-24T11:15:00Z">
        <w:r w:rsidR="002F41F1">
          <w:rPr>
            <w:lang w:eastAsia="ko-KR"/>
          </w:rPr>
          <w:t xml:space="preserve">then the </w:t>
        </w:r>
      </w:ins>
      <w:ins w:id="104" w:author="Huawei-SA6#54_final" w:date="2023-04-24T11:16:00Z">
        <w:r w:rsidR="002F41F1">
          <w:rPr>
            <w:lang w:eastAsia="ko-KR"/>
          </w:rPr>
          <w:t>associated</w:t>
        </w:r>
      </w:ins>
      <w:ins w:id="105" w:author="Huawei-SA6#54_final" w:date="2023-04-24T11:15:00Z">
        <w:r w:rsidR="002F41F1">
          <w:rPr>
            <w:lang w:eastAsia="ko-KR"/>
          </w:rPr>
          <w:t xml:space="preserve"> </w:t>
        </w:r>
      </w:ins>
      <w:ins w:id="106" w:author="Huawei-SA6#54_final" w:date="2023-04-24T14:50:00Z">
        <w:r w:rsidR="00291DD7">
          <w:rPr>
            <w:lang w:eastAsia="ko-KR"/>
          </w:rPr>
          <w:t>S-</w:t>
        </w:r>
      </w:ins>
      <w:ins w:id="107" w:author="Huawei-SA6#54_final" w:date="2023-04-24T11:15:00Z">
        <w:r w:rsidR="002F41F1">
          <w:rPr>
            <w:lang w:eastAsia="ko-KR"/>
          </w:rPr>
          <w:t>EES</w:t>
        </w:r>
      </w:ins>
      <w:ins w:id="108" w:author="Huawei-SA6#54_final" w:date="2023-04-24T11:16:00Z">
        <w:r w:rsidR="002F41F1">
          <w:rPr>
            <w:lang w:eastAsia="ko-KR"/>
          </w:rPr>
          <w:t xml:space="preserve"> can use the</w:t>
        </w:r>
      </w:ins>
      <w:ins w:id="109" w:author="Huawei-SA6#54_final" w:date="2023-04-24T11:17:00Z">
        <w:r w:rsidR="002F41F1">
          <w:rPr>
            <w:lang w:eastAsia="ko-KR"/>
          </w:rPr>
          <w:t xml:space="preserve"> received</w:t>
        </w:r>
      </w:ins>
      <w:ins w:id="110" w:author="Huawei-SA6#54_final" w:date="2023-04-24T11:16:00Z">
        <w:r w:rsidR="002F41F1">
          <w:rPr>
            <w:lang w:eastAsia="ko-KR"/>
          </w:rPr>
          <w:t xml:space="preserve"> bundle T-EAS </w:t>
        </w:r>
      </w:ins>
      <w:ins w:id="111" w:author="Huawei-SA6#54_final" w:date="2023-04-24T11:17:00Z">
        <w:r w:rsidR="002F41F1">
          <w:rPr>
            <w:lang w:eastAsia="ko-KR"/>
          </w:rPr>
          <w:t>information as the T-EA</w:t>
        </w:r>
      </w:ins>
      <w:ins w:id="112" w:author="Huawei-SA6#54_final" w:date="2023-04-24T20:17:00Z">
        <w:r w:rsidR="00C136E1">
          <w:rPr>
            <w:lang w:eastAsia="ko-KR"/>
          </w:rPr>
          <w:t>S and perform further ACR procedure</w:t>
        </w:r>
      </w:ins>
      <w:ins w:id="113" w:author="Huawei-SA6#54" w:date="2023-04-04T17:45:00Z">
        <w:r>
          <w:rPr>
            <w:lang w:eastAsia="ko-KR"/>
          </w:rPr>
          <w:t>.</w:t>
        </w:r>
      </w:ins>
    </w:p>
    <w:p w14:paraId="072CEB14" w14:textId="3A729DB7" w:rsidR="004370F2" w:rsidRDefault="004370F2" w:rsidP="004370F2">
      <w:pPr>
        <w:pStyle w:val="B1"/>
        <w:rPr>
          <w:lang w:eastAsia="ko-KR"/>
        </w:rPr>
      </w:pPr>
      <w:r>
        <w:rPr>
          <w:lang w:eastAsia="ko-KR"/>
        </w:rPr>
        <w:t>5b.</w:t>
      </w:r>
      <w:r>
        <w:rPr>
          <w:lang w:eastAsia="ko-KR"/>
        </w:rPr>
        <w:tab/>
        <w:t>If required, t</w:t>
      </w:r>
      <w:r>
        <w:t>he S-EES performs ACR parameter information procedure by sending the ACR parameter information request to the T-EES as described in clause 8.8.3.9.</w:t>
      </w:r>
      <w:r>
        <w:rPr>
          <w:lang w:eastAsia="ko-KR"/>
        </w:rPr>
        <w:t xml:space="preserve"> For example, when the ACR is for service continuity planning, and the S-EES has </w:t>
      </w:r>
      <w:del w:id="114" w:author="Huawei-SA6#54" w:date="2023-04-04T15:41:00Z">
        <w:r w:rsidDel="00D1531B">
          <w:rPr>
            <w:lang w:eastAsia="ko-KR"/>
          </w:rPr>
          <w:delText xml:space="preserve">recievd </w:delText>
        </w:r>
      </w:del>
      <w:ins w:id="115" w:author="Huawei-SA6#54" w:date="2023-04-04T15:41:00Z">
        <w:r w:rsidR="00D1531B">
          <w:rPr>
            <w:lang w:eastAsia="ko-KR"/>
          </w:rPr>
          <w:t xml:space="preserve">received </w:t>
        </w:r>
      </w:ins>
      <w:r>
        <w:rPr>
          <w:lang w:val="en-US" w:eastAsia="ko-KR"/>
        </w:rPr>
        <w:t>it in ACR launch in step 2,</w:t>
      </w:r>
      <w:r>
        <w:rPr>
          <w:lang w:eastAsia="ko-KR"/>
        </w:rPr>
        <w:t xml:space="preserve"> the S-EES sends </w:t>
      </w:r>
      <w:r>
        <w:t>ACR parameter information request which includes</w:t>
      </w:r>
      <w:r>
        <w:rPr>
          <w:lang w:eastAsia="ko-KR"/>
        </w:rPr>
        <w:t xml:space="preserve"> </w:t>
      </w:r>
      <w:r>
        <w:rPr>
          <w:lang w:val="en-US" w:eastAsia="ko-KR"/>
        </w:rPr>
        <w:t>Prediction expiration time.</w:t>
      </w:r>
      <w:r>
        <w:rPr>
          <w:lang w:eastAsia="ko-KR"/>
        </w:rPr>
        <w:t xml:space="preserve">  </w:t>
      </w:r>
    </w:p>
    <w:p w14:paraId="614302AE" w14:textId="77777777" w:rsidR="004370F2" w:rsidRDefault="004370F2" w:rsidP="004370F2">
      <w:pPr>
        <w:ind w:left="568" w:hanging="284"/>
        <w:rPr>
          <w:lang w:eastAsia="ko-KR"/>
        </w:rPr>
      </w:pPr>
      <w:r>
        <w:rPr>
          <w:lang w:eastAsia="zh-CN"/>
        </w:rPr>
        <w:t>6.</w:t>
      </w:r>
      <w:r>
        <w:rPr>
          <w:lang w:eastAsia="zh-CN"/>
        </w:rPr>
        <w:tab/>
      </w:r>
      <w:r>
        <w:rPr>
          <w:lang w:eastAsia="ko-KR"/>
        </w:rPr>
        <w:t>If the T-EES is different than the S-EES and the EEC Context at the S-EES is not stale, the S-EES initiates</w:t>
      </w:r>
      <w:r>
        <w:t xml:space="preserve"> EEC Context Push relocation with the </w:t>
      </w:r>
      <w:r>
        <w:rPr>
          <w:lang w:eastAsia="ko-KR"/>
        </w:rPr>
        <w:t xml:space="preserve">T-EES as described in clause 8.9.2.3. Otherwise, if the T-EES is the same as the S-EES, </w:t>
      </w:r>
      <w:r>
        <w:t xml:space="preserve">EEC Context Push relocation </w:t>
      </w:r>
      <w:r>
        <w:rPr>
          <w:lang w:eastAsia="ko-KR"/>
        </w:rPr>
        <w:t>is skipped.</w:t>
      </w:r>
    </w:p>
    <w:p w14:paraId="62CAB1B0" w14:textId="77777777" w:rsidR="004370F2" w:rsidRDefault="004370F2" w:rsidP="004370F2">
      <w:pPr>
        <w:pStyle w:val="B1"/>
      </w:pPr>
      <w:r>
        <w:t>7.</w:t>
      </w:r>
      <w:r>
        <w:tab/>
        <w:t>The S-EES sends the target information notification to the EEC as described in clause 8.8.3.5.3.</w:t>
      </w:r>
    </w:p>
    <w:p w14:paraId="150F9D08" w14:textId="77777777" w:rsidR="004370F2" w:rsidRDefault="004370F2" w:rsidP="004370F2">
      <w:pPr>
        <w:pStyle w:val="NO"/>
        <w:rPr>
          <w:lang w:eastAsia="zh-CN"/>
        </w:rPr>
      </w:pPr>
      <w:r>
        <w:rPr>
          <w:lang w:eastAsia="zh-CN"/>
        </w:rPr>
        <w:t>NOTE 2:</w:t>
      </w:r>
      <w:r>
        <w:rPr>
          <w:lang w:eastAsia="zh-CN"/>
        </w:rPr>
        <w:tab/>
        <w:t>Step 7 can be performed after step 5. The S-EES can send target information notification to the EEC immediately after having the target information in order to avoid EEC to initiate another ACR</w:t>
      </w:r>
      <w:r>
        <w:t xml:space="preserve"> </w:t>
      </w:r>
      <w:r>
        <w:rPr>
          <w:lang w:eastAsia="zh-CN"/>
        </w:rPr>
        <w:t>with the same identity</w:t>
      </w:r>
    </w:p>
    <w:p w14:paraId="13080B8F" w14:textId="77777777" w:rsidR="004370F2" w:rsidRDefault="004370F2" w:rsidP="004370F2">
      <w:pPr>
        <w:pStyle w:val="B1"/>
        <w:rPr>
          <w:lang w:eastAsia="ko-KR"/>
        </w:rPr>
      </w:pPr>
      <w:r>
        <w:rPr>
          <w:lang w:eastAsia="ko-KR"/>
        </w:rPr>
        <w:t>8.</w:t>
      </w:r>
      <w:r>
        <w:rPr>
          <w:lang w:eastAsia="ko-KR"/>
        </w:rPr>
        <w:tab/>
        <w:t>The S-EES may apply the AF traffic influence with the N6 routing information of the T-EAS in the 3GPP Core Network (if applicable).</w:t>
      </w:r>
    </w:p>
    <w:p w14:paraId="36B023A6" w14:textId="77777777" w:rsidR="004370F2" w:rsidRDefault="004370F2" w:rsidP="004370F2">
      <w:pPr>
        <w:pStyle w:val="B1"/>
        <w:rPr>
          <w:lang w:eastAsia="ko-KR"/>
        </w:rPr>
      </w:pPr>
      <w:r>
        <w:rPr>
          <w:lang w:eastAsia="ko-KR"/>
        </w:rPr>
        <w:t>9.</w:t>
      </w:r>
      <w:r>
        <w:rPr>
          <w:lang w:eastAsia="ko-KR"/>
        </w:rPr>
        <w:tab/>
        <w:t xml:space="preserve">The S-EES sends the ACR management notification </w:t>
      </w:r>
      <w:r>
        <w:rPr>
          <w:lang w:eastAsia="zh-CN"/>
        </w:rPr>
        <w:t xml:space="preserve">(e.g. as notification for </w:t>
      </w:r>
      <w:r>
        <w:t xml:space="preserve">"ACR facilitation" event </w:t>
      </w:r>
      <w:r>
        <w:rPr>
          <w:lang w:eastAsia="zh-CN"/>
        </w:rPr>
        <w:t xml:space="preserve">or </w:t>
      </w:r>
      <w:r>
        <w:t>"</w:t>
      </w:r>
      <w:r>
        <w:rPr>
          <w:lang w:eastAsia="zh-CN"/>
        </w:rPr>
        <w:t>ACT start</w:t>
      </w:r>
      <w:r>
        <w:t>"</w:t>
      </w:r>
      <w:r>
        <w:rPr>
          <w:lang w:eastAsia="zh-CN"/>
        </w:rPr>
        <w:t xml:space="preserve"> event as described in clause 8.6.3 or due to step 1</w:t>
      </w:r>
      <w:r>
        <w:t xml:space="preserve">) </w:t>
      </w:r>
      <w:r>
        <w:rPr>
          <w:lang w:eastAsia="ko-KR"/>
        </w:rPr>
        <w:t>to the S-EAS to initiate ACT between the S-EAS and the T-EAS.</w:t>
      </w:r>
    </w:p>
    <w:p w14:paraId="1E5461B6" w14:textId="77777777" w:rsidR="004370F2" w:rsidRDefault="004370F2" w:rsidP="004370F2">
      <w:pPr>
        <w:pStyle w:val="B1"/>
        <w:rPr>
          <w:lang w:eastAsia="ko-KR"/>
        </w:rPr>
      </w:pPr>
      <w:r>
        <w:rPr>
          <w:lang w:eastAsia="ko-KR"/>
        </w:rPr>
        <w:t>10.</w:t>
      </w:r>
      <w:r>
        <w:rPr>
          <w:lang w:eastAsia="ko-KR"/>
        </w:rPr>
        <w:tab/>
        <w:t>The Application Context is transferred from S-EAS to the T-EAS at implementation specific time. In the case of EELManagedACR,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263544C2" w14:textId="77777777" w:rsidR="004370F2" w:rsidRDefault="004370F2" w:rsidP="004370F2">
      <w:pPr>
        <w:pStyle w:val="NO"/>
      </w:pPr>
      <w:r>
        <w:t>NOTE 3:</w:t>
      </w:r>
      <w:r>
        <w:tab/>
        <w:t>The Application Context is encrypted and protected by the application layer. The S-EES and the T-EES engage in the packet level transport of the Application Context and they have no visibility to the content of the Application Context.</w:t>
      </w:r>
    </w:p>
    <w:p w14:paraId="649B7E72" w14:textId="77777777" w:rsidR="004370F2" w:rsidRDefault="004370F2" w:rsidP="004370F2">
      <w:pPr>
        <w:pStyle w:val="B1"/>
        <w:ind w:firstLine="0"/>
      </w:pPr>
      <w:r>
        <w:rPr>
          <w:lang w:eastAsia="ko-KR"/>
        </w:rPr>
        <w:t xml:space="preserve">When in step 2 the ACR has been triggered for service continuity planning, </w:t>
      </w:r>
      <w:r>
        <w:t>if the UE does not move to the predicted location, the EEC does not connect to T-EES, the AC does not connect to the T-EAS. Post-ACR Clean up is skipped.</w:t>
      </w:r>
    </w:p>
    <w:p w14:paraId="3C4ECF8E" w14:textId="77777777" w:rsidR="004370F2" w:rsidRDefault="004370F2" w:rsidP="004370F2">
      <w:pPr>
        <w:pStyle w:val="NO"/>
      </w:pPr>
      <w:r>
        <w:t>NOTE 3:</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367D42E5" w14:textId="1B7AAF35" w:rsidR="004370F2" w:rsidRDefault="004370F2" w:rsidP="004370F2">
      <w:pPr>
        <w:pStyle w:val="NO"/>
      </w:pPr>
      <w:r>
        <w:lastRenderedPageBreak/>
        <w:t>NOTE 4:</w:t>
      </w:r>
      <w:r>
        <w:tab/>
      </w:r>
      <w:r>
        <w:rPr>
          <w:lang w:eastAsia="ko-KR"/>
        </w:rPr>
        <w:t xml:space="preserve">When in step 2 the ACR has been triggered for service continuity planning, </w:t>
      </w:r>
      <w:r>
        <w:t>Post-ACR Clean up is performed after the UE moves to the expected location if it is the EAS monitoring whether the UE moves to the predicted</w:t>
      </w:r>
      <w:ins w:id="116" w:author="Huawei-SA6#54" w:date="2023-04-04T15:41:00Z">
        <w:r w:rsidR="00D1531B">
          <w:t xml:space="preserve"> /</w:t>
        </w:r>
      </w:ins>
      <w:r>
        <w:t>expected location.</w:t>
      </w:r>
    </w:p>
    <w:p w14:paraId="7E7C0987" w14:textId="77777777" w:rsidR="004370F2" w:rsidRDefault="004370F2" w:rsidP="004370F2">
      <w:pPr>
        <w:rPr>
          <w:lang w:eastAsia="zh-CN"/>
        </w:rPr>
      </w:pPr>
      <w:r>
        <w:rPr>
          <w:lang w:eastAsia="zh-CN"/>
        </w:rPr>
        <w:t>Phase IV:</w:t>
      </w:r>
      <w:r>
        <w:rPr>
          <w:lang w:eastAsia="zh-CN"/>
        </w:rPr>
        <w:tab/>
        <w:t xml:space="preserve">Post-ACR Clean up </w:t>
      </w:r>
    </w:p>
    <w:p w14:paraId="7786850A" w14:textId="77777777" w:rsidR="004370F2" w:rsidRDefault="004370F2" w:rsidP="004370F2">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EAABA5A" w14:textId="77777777" w:rsidR="004370F2" w:rsidRDefault="004370F2" w:rsidP="004370F2">
      <w:pPr>
        <w:pStyle w:val="B1"/>
        <w:rPr>
          <w:lang w:eastAsia="ko-KR"/>
        </w:rPr>
      </w:pPr>
      <w:r>
        <w:rPr>
          <w:lang w:eastAsia="ko-KR"/>
        </w:rPr>
        <w:t>12.</w:t>
      </w:r>
      <w:r>
        <w:rPr>
          <w:lang w:eastAsia="ko-KR"/>
        </w:rPr>
        <w:tab/>
        <w:t>The S-EAS sends the ACT status update message to the S-EES as specified in clause 8.8.3.8.</w:t>
      </w:r>
    </w:p>
    <w:p w14:paraId="76BC1A49" w14:textId="77777777" w:rsidR="004370F2" w:rsidRDefault="004370F2" w:rsidP="004370F2">
      <w:pPr>
        <w:pStyle w:val="B1"/>
        <w:rPr>
          <w:lang w:eastAsia="ko-KR"/>
        </w:rPr>
      </w:pPr>
      <w:r>
        <w:rPr>
          <w:lang w:eastAsia="ko-KR"/>
        </w:rPr>
        <w:t>13.</w:t>
      </w:r>
      <w:r>
        <w:rPr>
          <w:lang w:eastAsia="ko-KR"/>
        </w:rPr>
        <w:tab/>
        <w:t>The T-EAS sends the ACR status update message to the T-EES as specified in clause 8.8.3.8. If the status indicates a successful ACT, and that the EEC Context relocation procedure was attempted but failed, then the T-EES indicates the failure to the T-EAS with the ACR status update response.</w:t>
      </w:r>
    </w:p>
    <w:p w14:paraId="29494BA5" w14:textId="77777777" w:rsidR="004370F2" w:rsidRDefault="004370F2" w:rsidP="004370F2">
      <w:pPr>
        <w:pStyle w:val="NO"/>
      </w:pPr>
      <w:r>
        <w:t>NOTE 5:</w:t>
      </w:r>
      <w:r>
        <w:tab/>
        <w:t xml:space="preserve">If the </w:t>
      </w:r>
      <w:r>
        <w:rPr>
          <w:lang w:eastAsia="zh-CN"/>
        </w:rPr>
        <w:t>EDGE-3 subscription initialization result</w:t>
      </w:r>
      <w:r>
        <w:t xml:space="preserve"> indicates failure, then the EAS can perform the required EDGE-3 subscriptions at the T-EES.</w:t>
      </w:r>
    </w:p>
    <w:p w14:paraId="7BE7CCC8" w14:textId="77777777" w:rsidR="004370F2" w:rsidRDefault="004370F2" w:rsidP="004370F2">
      <w:pPr>
        <w:pStyle w:val="NO"/>
      </w:pPr>
      <w:r>
        <w:t>NOTE 6:</w:t>
      </w:r>
      <w:r>
        <w:tab/>
        <w:t>Steps 12 and 13 can occur in any order.</w:t>
      </w:r>
    </w:p>
    <w:p w14:paraId="06A81EAE" w14:textId="77777777" w:rsidR="004370F2" w:rsidRDefault="004370F2" w:rsidP="004370F2">
      <w:pPr>
        <w:pStyle w:val="B1"/>
      </w:pPr>
      <w:r>
        <w:rPr>
          <w:lang w:eastAsia="ko-KR"/>
        </w:rPr>
        <w:t>14.</w:t>
      </w:r>
      <w:r>
        <w:rPr>
          <w:lang w:eastAsia="ko-KR"/>
        </w:rPr>
        <w:tab/>
        <w:t xml:space="preserve">If the status in step 12 indicates a successful ACT, the S-EES sends the ACR </w:t>
      </w:r>
      <w:r>
        <w:t xml:space="preserve">information notification (ACR complete) </w:t>
      </w:r>
      <w:r>
        <w:rPr>
          <w:lang w:eastAsia="ko-KR"/>
        </w:rPr>
        <w:t>message</w:t>
      </w:r>
      <w:r>
        <w:t xml:space="preserve"> </w:t>
      </w:r>
      <w:r>
        <w:rPr>
          <w:lang w:eastAsia="ko-KR"/>
        </w:rPr>
        <w:t>immediately to the EEC to confirm that the ACR has completed</w:t>
      </w:r>
      <w:r>
        <w:t xml:space="preserve"> </w:t>
      </w:r>
      <w:r>
        <w:rPr>
          <w:lang w:eastAsia="ko-KR"/>
        </w:rPr>
        <w:t>as specified in clause 8.8.3.5.3. For the service continuity planning case, if it is EES monitors the UE mobility, then only when S-EES detects the UE has moved to the predicted/expected UE location or Expected AC Geographical Service Area and the status in step 12 indicates a successful ACT, then the S-EES sends ACR information notification (ACR complete) message to the EEC when the ACR type is service continuity planning. If the EEC Context relocation procedure was attempted, then the notification includes EEC context relocation status IE, indicating the result of the EEC context relocation procedure.</w:t>
      </w:r>
      <w:r>
        <w:rPr>
          <w:rStyle w:val="ab"/>
        </w:rPr>
        <w:t xml:space="preserve"> </w:t>
      </w:r>
      <w:r>
        <w:t xml:space="preserve">If the EEC context relocation status indicates that the EEC context relocation was not successful, then the EEC may perform the required EDGE-1 operations such as create subscriptions at the T-EES. </w:t>
      </w:r>
    </w:p>
    <w:p w14:paraId="7AAD9CCC" w14:textId="77777777" w:rsidR="004370F2" w:rsidRDefault="004370F2" w:rsidP="004370F2">
      <w:pPr>
        <w:pStyle w:val="B1"/>
        <w:rPr>
          <w:lang w:eastAsia="ko-KR"/>
        </w:rPr>
      </w:pPr>
      <w:r>
        <w:rPr>
          <w:lang w:eastAsia="ko-KR"/>
        </w:rPr>
        <w:t>NOTE 7:</w:t>
      </w:r>
      <w:r>
        <w:rPr>
          <w:lang w:eastAsia="ko-KR"/>
        </w:rPr>
        <w:tab/>
        <w:t>The Application Client mechanism to support switchover of the application traffic to T-EAS is out of scope of the specification.</w:t>
      </w:r>
    </w:p>
    <w:p w14:paraId="58E5335F" w14:textId="77777777" w:rsidR="002270DE" w:rsidRDefault="002270DE" w:rsidP="003F37CA"/>
    <w:p w14:paraId="318E064E" w14:textId="77777777" w:rsidR="004370F2" w:rsidRDefault="004370F2" w:rsidP="003F37CA"/>
    <w:p w14:paraId="5F62E42F" w14:textId="77777777" w:rsidR="004370F2" w:rsidRPr="007053D0" w:rsidRDefault="004370F2" w:rsidP="004370F2"/>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B63A602" w14:textId="77777777" w:rsidR="003B5EC4" w:rsidRDefault="003B5EC4" w:rsidP="003B5EC4">
      <w:pPr>
        <w:pStyle w:val="4"/>
      </w:pPr>
      <w:bookmarkStart w:id="117" w:name="_Toc57673696"/>
      <w:bookmarkStart w:id="118" w:name="_Toc131200942"/>
      <w:r>
        <w:t>8.8.3.2</w:t>
      </w:r>
      <w:r>
        <w:tab/>
        <w:t xml:space="preserve">Discover </w:t>
      </w:r>
      <w:bookmarkEnd w:id="117"/>
      <w:r>
        <w:t>T-EAS</w:t>
      </w:r>
      <w:bookmarkEnd w:id="118"/>
    </w:p>
    <w:p w14:paraId="78E46B45" w14:textId="77777777" w:rsidR="003B5EC4" w:rsidRDefault="003B5EC4" w:rsidP="003B5EC4">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6DF44062" w14:textId="77777777" w:rsidR="003B5EC4" w:rsidRDefault="003B5EC4" w:rsidP="003B5EC4">
      <w:r>
        <w:t>Pre-conditions:</w:t>
      </w:r>
    </w:p>
    <w:p w14:paraId="4E56D56E" w14:textId="77777777" w:rsidR="003B5EC4" w:rsidRDefault="003B5EC4" w:rsidP="003B5EC4">
      <w:pPr>
        <w:pStyle w:val="B1"/>
      </w:pPr>
      <w:r>
        <w:t>1.</w:t>
      </w:r>
      <w:r>
        <w:tab/>
        <w:t>Information related to the EES is available with the S-EAS</w:t>
      </w:r>
      <w:r>
        <w:rPr>
          <w:lang w:eastAsia="zh-CN"/>
        </w:rPr>
        <w:t>, if the procedure is triggered by the S-EAS</w:t>
      </w:r>
      <w:r>
        <w:t>.</w:t>
      </w:r>
    </w:p>
    <w:p w14:paraId="7446B11A" w14:textId="77777777" w:rsidR="003B5EC4" w:rsidRDefault="003B5EC4" w:rsidP="003B5EC4">
      <w:pPr>
        <w:pStyle w:val="TH"/>
      </w:pPr>
      <w:r>
        <w:object w:dxaOrig="9180" w:dyaOrig="4008" w14:anchorId="34A86627">
          <v:shape id="_x0000_i1029" type="#_x0000_t75" style="width:458.9pt;height:200.45pt" o:ole="">
            <v:imagedata r:id="rId22" o:title=""/>
          </v:shape>
          <o:OLEObject Type="Embed" ProgID="Visio.Drawing.11" ShapeID="_x0000_i1029" DrawAspect="Content" ObjectID="_1743878948" r:id="rId23"/>
        </w:object>
      </w:r>
    </w:p>
    <w:p w14:paraId="570531F9" w14:textId="77777777" w:rsidR="003B5EC4" w:rsidRDefault="003B5EC4" w:rsidP="003B5EC4">
      <w:pPr>
        <w:pStyle w:val="TF"/>
      </w:pPr>
      <w:r>
        <w:t>Figure 8.8.3.2-1: Discover T-EAS</w:t>
      </w:r>
    </w:p>
    <w:p w14:paraId="7D5AFD49" w14:textId="77777777" w:rsidR="003B5EC4" w:rsidRDefault="003B5EC4" w:rsidP="003B5EC4">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26B3E5F0" w14:textId="77777777" w:rsidR="003B5EC4" w:rsidRDefault="003B5EC4" w:rsidP="003B5EC4">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E88EAF2" w14:textId="77777777" w:rsidR="003B5EC4" w:rsidRDefault="003B5EC4" w:rsidP="003B5EC4">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5AA400C" w14:textId="77777777" w:rsidR="003B5EC4" w:rsidRDefault="003B5EC4" w:rsidP="003B5EC4">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2F67E90C" w14:textId="77777777" w:rsidR="003B5EC4" w:rsidRDefault="003B5EC4" w:rsidP="003B5EC4">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40643F49" w14:textId="77777777" w:rsidR="003B5EC4" w:rsidRDefault="003B5EC4" w:rsidP="003B5EC4">
      <w:pPr>
        <w:pStyle w:val="B1"/>
        <w:ind w:firstLine="0"/>
      </w:pPr>
      <w:r>
        <w:t>Upon receiving the request, the T-EES may trigger the EAS management system to instantiate the T-EAS that matches with EAS discovery filter IEs (e.g. ACID) as in clause 8.12.</w:t>
      </w:r>
    </w:p>
    <w:p w14:paraId="60DCA9C3" w14:textId="77777777" w:rsidR="003B5EC4" w:rsidRDefault="003B5EC4" w:rsidP="003B5EC4">
      <w:pPr>
        <w:pStyle w:val="B1"/>
        <w:rPr>
          <w:ins w:id="119" w:author="Huawei-SA6#54" w:date="2023-04-04T17:42: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1A5A0172" w14:textId="663590B2" w:rsidR="00A6687C" w:rsidRDefault="003F35C2">
      <w:pPr>
        <w:pStyle w:val="B1"/>
        <w:ind w:firstLine="0"/>
        <w:rPr>
          <w:ins w:id="120" w:author="Huawei-SA6#54_final" w:date="2023-04-24T20:00:00Z"/>
          <w:lang w:eastAsia="zh-CN"/>
        </w:rPr>
        <w:pPrChange w:id="121" w:author="Huawei-SA6#54_final" w:date="2023-04-24T11:29:00Z">
          <w:pPr>
            <w:pStyle w:val="B1"/>
          </w:pPr>
        </w:pPrChange>
      </w:pPr>
      <w:ins w:id="122" w:author="Huawei-SA6#54" w:date="2023-04-04T17:42:00Z">
        <w:r>
          <w:rPr>
            <w:lang w:eastAsia="ko-KR"/>
          </w:rPr>
          <w:lastRenderedPageBreak/>
          <w:t>When the bundle EAS information</w:t>
        </w:r>
      </w:ins>
      <w:ins w:id="123" w:author="Huawei-SA6#54_final" w:date="2023-04-24T11:35:00Z">
        <w:r w:rsidR="00CE43B7">
          <w:rPr>
            <w:lang w:eastAsia="ko-KR"/>
          </w:rPr>
          <w:t xml:space="preserve"> (i.e. list of EASID)</w:t>
        </w:r>
      </w:ins>
      <w:ins w:id="124" w:author="Huawei-SA6#54" w:date="2023-04-04T17:42:00Z">
        <w:r>
          <w:rPr>
            <w:lang w:eastAsia="ko-KR"/>
          </w:rPr>
          <w:t xml:space="preserve"> is provided,</w:t>
        </w:r>
      </w:ins>
      <w:ins w:id="125" w:author="Huawei-SA6#54_final" w:date="2023-04-24T11:35:00Z">
        <w:r w:rsidR="00CE43B7">
          <w:rPr>
            <w:lang w:eastAsia="ko-KR"/>
          </w:rPr>
          <w:t xml:space="preserve"> and the S-EES </w:t>
        </w:r>
      </w:ins>
      <w:ins w:id="126" w:author="Huawei-SA6#54_final" w:date="2023-04-24T11:36:00Z">
        <w:r w:rsidR="00291DD7">
          <w:rPr>
            <w:lang w:eastAsia="ko-KR"/>
          </w:rPr>
          <w:t>received</w:t>
        </w:r>
        <w:r w:rsidR="00CE43B7">
          <w:rPr>
            <w:lang w:eastAsia="ko-KR"/>
          </w:rPr>
          <w:t xml:space="preserve"> associated </w:t>
        </w:r>
      </w:ins>
      <w:ins w:id="127" w:author="Huawei-SA6#54_final" w:date="2023-04-24T14:56:00Z">
        <w:r w:rsidR="00291DD7">
          <w:rPr>
            <w:lang w:eastAsia="ko-KR"/>
          </w:rPr>
          <w:t>T-</w:t>
        </w:r>
      </w:ins>
      <w:ins w:id="128" w:author="Huawei-SA6#54_final" w:date="2023-04-24T11:36:00Z">
        <w:r w:rsidR="00CE43B7">
          <w:rPr>
            <w:lang w:eastAsia="ko-KR"/>
          </w:rPr>
          <w:t>EES</w:t>
        </w:r>
      </w:ins>
      <w:ins w:id="129" w:author="Huawei-SA6#54_final" w:date="2023-04-24T14:56:00Z">
        <w:r w:rsidR="00291DD7">
          <w:rPr>
            <w:lang w:eastAsia="ko-KR"/>
          </w:rPr>
          <w:t>(</w:t>
        </w:r>
      </w:ins>
      <w:ins w:id="130" w:author="Huawei-SA6#54_final" w:date="2023-04-24T11:36:00Z">
        <w:r w:rsidR="00CE43B7">
          <w:rPr>
            <w:lang w:eastAsia="ko-KR"/>
          </w:rPr>
          <w:t>s</w:t>
        </w:r>
      </w:ins>
      <w:ins w:id="131" w:author="Huawei-SA6#54_final" w:date="2023-04-24T14:56:00Z">
        <w:r w:rsidR="00291DD7">
          <w:rPr>
            <w:lang w:eastAsia="ko-KR"/>
          </w:rPr>
          <w:t>)</w:t>
        </w:r>
      </w:ins>
      <w:ins w:id="132" w:author="Huawei-SA6#54_final" w:date="2023-04-24T11:36:00Z">
        <w:r w:rsidR="00CE43B7">
          <w:rPr>
            <w:lang w:eastAsia="ko-KR"/>
          </w:rPr>
          <w:t xml:space="preserve"> </w:t>
        </w:r>
      </w:ins>
      <w:ins w:id="133" w:author="Huawei-SA6#54_final" w:date="2023-04-24T19:23:00Z">
        <w:r w:rsidR="00E71F65">
          <w:rPr>
            <w:lang w:eastAsia="ko-KR"/>
          </w:rPr>
          <w:t>along with pa</w:t>
        </w:r>
      </w:ins>
      <w:ins w:id="134" w:author="Huawei-SA6#54_final" w:date="2023-04-24T19:24:00Z">
        <w:r w:rsidR="00E71F65">
          <w:rPr>
            <w:lang w:eastAsia="ko-KR"/>
          </w:rPr>
          <w:t xml:space="preserve">rt of EAS ID list </w:t>
        </w:r>
      </w:ins>
      <w:ins w:id="135" w:author="Huawei-SA6#54_final" w:date="2023-04-24T11:36:00Z">
        <w:r w:rsidR="00CE43B7">
          <w:rPr>
            <w:lang w:eastAsia="ko-KR"/>
          </w:rPr>
          <w:t xml:space="preserve">in the step2 from the ECS, </w:t>
        </w:r>
      </w:ins>
      <w:ins w:id="136" w:author="Huawei-SA6#54_final" w:date="2023-04-24T19:12:00Z">
        <w:r w:rsidR="00097EA0">
          <w:rPr>
            <w:lang w:eastAsia="ko-KR"/>
          </w:rPr>
          <w:t>then the S-EES discover the target bundle EAS(s) for all the associated S-EES</w:t>
        </w:r>
      </w:ins>
      <w:ins w:id="137" w:author="Huawei-SA6#54_final" w:date="2023-04-24T19:24:00Z">
        <w:r w:rsidR="00E71F65">
          <w:rPr>
            <w:lang w:eastAsia="ko-KR"/>
          </w:rPr>
          <w:t>(s)</w:t>
        </w:r>
      </w:ins>
      <w:ins w:id="138" w:author="Huawei-SA6#54_final" w:date="2023-04-24T19:12:00Z">
        <w:r w:rsidR="00097EA0">
          <w:rPr>
            <w:lang w:eastAsia="ko-KR"/>
          </w:rPr>
          <w:t xml:space="preserve">. </w:t>
        </w:r>
      </w:ins>
      <w:ins w:id="139" w:author="Huawei-SA6#54_final" w:date="2023-04-24T19:30:00Z">
        <w:r w:rsidR="007B4009">
          <w:rPr>
            <w:lang w:eastAsia="ko-KR"/>
          </w:rPr>
          <w:t>T</w:t>
        </w:r>
      </w:ins>
      <w:ins w:id="140" w:author="Huawei-SA6#54_final" w:date="2023-04-24T14:52:00Z">
        <w:r w:rsidR="00291DD7">
          <w:rPr>
            <w:lang w:eastAsia="ko-KR"/>
          </w:rPr>
          <w:t xml:space="preserve">he request message contains </w:t>
        </w:r>
      </w:ins>
      <w:ins w:id="141" w:author="Huawei-SA6#54_final" w:date="2023-04-24T14:51:00Z">
        <w:r w:rsidR="00291DD7">
          <w:rPr>
            <w:lang w:eastAsia="ko-KR"/>
          </w:rPr>
          <w:t>bundle EAS</w:t>
        </w:r>
      </w:ins>
      <w:ins w:id="142" w:author="Huawei-SA6#54_final" w:date="2023-04-24T20:13:00Z">
        <w:r w:rsidR="00A04724">
          <w:rPr>
            <w:lang w:eastAsia="ko-KR"/>
          </w:rPr>
          <w:t>(s)</w:t>
        </w:r>
      </w:ins>
      <w:ins w:id="143" w:author="Huawei-SA6#54_final" w:date="2023-04-24T14:51:00Z">
        <w:r w:rsidR="00291DD7">
          <w:rPr>
            <w:lang w:eastAsia="ko-KR"/>
          </w:rPr>
          <w:t xml:space="preserve"> information (i.e. li</w:t>
        </w:r>
      </w:ins>
      <w:ins w:id="144" w:author="Huawei-SA6#54_final" w:date="2023-04-24T14:52:00Z">
        <w:r w:rsidR="00291DD7">
          <w:rPr>
            <w:lang w:eastAsia="ko-KR"/>
          </w:rPr>
          <w:t>st of EASID</w:t>
        </w:r>
      </w:ins>
      <w:ins w:id="145" w:author="Huawei-SA6#54_final" w:date="2023-04-24T14:51:00Z">
        <w:r w:rsidR="00291DD7">
          <w:rPr>
            <w:lang w:eastAsia="ko-KR"/>
          </w:rPr>
          <w:t>)</w:t>
        </w:r>
      </w:ins>
      <w:ins w:id="146" w:author="Huawei-SA6#54_final" w:date="2023-04-24T14:52:00Z">
        <w:r w:rsidR="00291DD7">
          <w:rPr>
            <w:lang w:eastAsia="ko-KR"/>
          </w:rPr>
          <w:t xml:space="preserve">. </w:t>
        </w:r>
      </w:ins>
      <w:ins w:id="147" w:author="Huawei-SA6#54_final" w:date="2023-04-24T14:53:00Z">
        <w:r w:rsidR="00291DD7">
          <w:rPr>
            <w:lang w:eastAsia="ko-KR"/>
          </w:rPr>
          <w:t xml:space="preserve">Then the S-EES receives the </w:t>
        </w:r>
      </w:ins>
      <w:ins w:id="148" w:author="Huawei-SA6#54_final" w:date="2023-04-24T14:55:00Z">
        <w:r w:rsidR="00291DD7">
          <w:rPr>
            <w:lang w:eastAsia="ko-KR"/>
          </w:rPr>
          <w:t>bundle T-EAS</w:t>
        </w:r>
        <w:r w:rsidR="00291DD7">
          <w:rPr>
            <w:rFonts w:hint="eastAsia"/>
            <w:lang w:eastAsia="zh-CN"/>
          </w:rPr>
          <w:t>(</w:t>
        </w:r>
        <w:r w:rsidR="00291DD7">
          <w:rPr>
            <w:lang w:eastAsia="zh-CN"/>
          </w:rPr>
          <w:t>s) information from each associated</w:t>
        </w:r>
      </w:ins>
      <w:ins w:id="149" w:author="Huawei-SA6#54_final" w:date="2023-04-24T14:56:00Z">
        <w:r w:rsidR="00291DD7">
          <w:rPr>
            <w:lang w:eastAsia="zh-CN"/>
          </w:rPr>
          <w:t xml:space="preserve"> T-EES</w:t>
        </w:r>
      </w:ins>
      <w:ins w:id="150" w:author="Huawei-SA6#54_final" w:date="2023-04-24T14:59:00Z">
        <w:r w:rsidR="00291DD7">
          <w:rPr>
            <w:lang w:eastAsia="zh-CN"/>
          </w:rPr>
          <w:t>(s)</w:t>
        </w:r>
      </w:ins>
      <w:ins w:id="151" w:author="Huawei-SA6#54_final" w:date="2023-04-24T19:31:00Z">
        <w:r w:rsidR="007B4009">
          <w:rPr>
            <w:lang w:eastAsia="zh-CN"/>
          </w:rPr>
          <w:t xml:space="preserve">. </w:t>
        </w:r>
      </w:ins>
      <w:ins w:id="152" w:author="Huawei-SA6#54_final" w:date="2023-04-24T20:01:00Z">
        <w:r w:rsidR="00A6687C">
          <w:rPr>
            <w:lang w:eastAsia="zh-CN"/>
          </w:rPr>
          <w:t xml:space="preserve">The S-EES sends the </w:t>
        </w:r>
      </w:ins>
      <w:ins w:id="153" w:author="Huawei-SA6#54_final" w:date="2023-04-24T20:12:00Z">
        <w:r w:rsidR="00A04724">
          <w:rPr>
            <w:lang w:eastAsia="zh-CN"/>
          </w:rPr>
          <w:t>received bundle T-EAS</w:t>
        </w:r>
      </w:ins>
      <w:ins w:id="154" w:author="Huawei-SA6#54_final" w:date="2023-04-24T20:13:00Z">
        <w:r w:rsidR="00A04724">
          <w:rPr>
            <w:lang w:eastAsia="zh-CN"/>
          </w:rPr>
          <w:t>(s)</w:t>
        </w:r>
      </w:ins>
      <w:ins w:id="155" w:author="Huawei-SA6#54_final" w:date="2023-04-24T20:12:00Z">
        <w:r w:rsidR="00A04724">
          <w:rPr>
            <w:lang w:eastAsia="zh-CN"/>
          </w:rPr>
          <w:t xml:space="preserve"> profile to each associated S-EES based on the EASID as described in the 8.8.3.X, which EASID of the as</w:t>
        </w:r>
      </w:ins>
      <w:ins w:id="156" w:author="Huawei-SA6#54_final" w:date="2023-04-24T20:13:00Z">
        <w:r w:rsidR="00A04724">
          <w:rPr>
            <w:lang w:eastAsia="zh-CN"/>
          </w:rPr>
          <w:t>sociated S-EES is corresponding to the bundle T-EAS profile. Then the associated T-EES may use received bundle T-EAS(s) for ACR</w:t>
        </w:r>
      </w:ins>
    </w:p>
    <w:p w14:paraId="0C697A4E" w14:textId="77777777" w:rsidR="003B5EC4" w:rsidRDefault="003B5EC4" w:rsidP="003B5EC4">
      <w:pPr>
        <w:pStyle w:val="NO"/>
      </w:pPr>
      <w:r>
        <w:t>NOTE 2:</w:t>
      </w:r>
      <w:r>
        <w:tab/>
        <w:t>The Edge load performance can be either statistics or prediction.</w:t>
      </w:r>
    </w:p>
    <w:p w14:paraId="4585BB5B" w14:textId="77777777" w:rsidR="003B5EC4" w:rsidRDefault="003B5EC4" w:rsidP="003B5EC4">
      <w:pPr>
        <w:pStyle w:val="NO"/>
      </w:pPr>
      <w:r>
        <w:t>Editor's Note: The EES uses local policies to determine the use of statistics or prediction for evaluating KPIs. It is FFS whether the EES may also use request information to make this determination.</w:t>
      </w:r>
    </w:p>
    <w:p w14:paraId="367174AA" w14:textId="77777777" w:rsidR="003B5EC4" w:rsidRDefault="003B5EC4" w:rsidP="003B5EC4">
      <w:pPr>
        <w:pStyle w:val="B1"/>
      </w:pPr>
      <w:r>
        <w:t>5.</w:t>
      </w:r>
      <w:r>
        <w:tab/>
        <w:t>If the request was received from the S-EAS, the S-EES responds to the S-EAS with the discovered T-EAS Information.</w:t>
      </w:r>
    </w:p>
    <w:p w14:paraId="316B3753" w14:textId="41B1CC7C" w:rsidR="004370F2" w:rsidRPr="007053D0" w:rsidRDefault="00C136E1" w:rsidP="00C136E1">
      <w:pPr>
        <w:tabs>
          <w:tab w:val="left" w:pos="597"/>
        </w:tabs>
      </w:pPr>
      <w:r>
        <w:tab/>
      </w: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050745" w14:textId="77777777" w:rsidR="003B5EC4" w:rsidRDefault="003B5EC4" w:rsidP="003B5EC4">
      <w:pPr>
        <w:pStyle w:val="4"/>
      </w:pPr>
      <w:bookmarkStart w:id="157" w:name="_Toc131200943"/>
      <w:bookmarkStart w:id="158" w:name="_Toc57673697"/>
      <w:bookmarkStart w:id="159" w:name="_Toc50584788"/>
      <w:bookmarkStart w:id="160" w:name="_Toc50584444"/>
      <w:r>
        <w:t>8.8.3.3</w:t>
      </w:r>
      <w:r>
        <w:tab/>
        <w:t>Retrieve T-EES procedure</w:t>
      </w:r>
      <w:bookmarkEnd w:id="157"/>
      <w:bookmarkEnd w:id="158"/>
      <w:bookmarkEnd w:id="159"/>
      <w:bookmarkEnd w:id="160"/>
    </w:p>
    <w:p w14:paraId="44F4E797" w14:textId="77777777" w:rsidR="003B5EC4" w:rsidRDefault="003B5EC4" w:rsidP="003B5EC4">
      <w:r>
        <w:t>Figure 8.8.3.3-1 illustrates the procedure for the S-EES to retrieve the T-EES information from the ECS.</w:t>
      </w:r>
    </w:p>
    <w:p w14:paraId="026559B6" w14:textId="77777777" w:rsidR="003B5EC4" w:rsidRDefault="003B5EC4" w:rsidP="003B5EC4">
      <w:r>
        <w:t>Pre-condition:</w:t>
      </w:r>
    </w:p>
    <w:p w14:paraId="052F4408" w14:textId="77777777" w:rsidR="003B5EC4" w:rsidRDefault="003B5EC4" w:rsidP="003B5EC4">
      <w:pPr>
        <w:pStyle w:val="B1"/>
      </w:pPr>
      <w:r>
        <w:t>1.</w:t>
      </w:r>
      <w:r>
        <w:tab/>
        <w:t>The S-EES has been pre-configured with the address of the ECS; and</w:t>
      </w:r>
    </w:p>
    <w:p w14:paraId="0151A122" w14:textId="77777777" w:rsidR="003B5EC4" w:rsidRDefault="003B5EC4" w:rsidP="003B5EC4">
      <w:pPr>
        <w:pStyle w:val="B1"/>
      </w:pPr>
      <w:r>
        <w:t>2.</w:t>
      </w:r>
      <w:r>
        <w:tab/>
        <w:t>The AC at the UE already has on-going application traffic with the S-EAS.</w:t>
      </w:r>
    </w:p>
    <w:p w14:paraId="339F3EA1" w14:textId="77777777" w:rsidR="003B5EC4" w:rsidRDefault="003B5EC4" w:rsidP="003B5EC4">
      <w:pPr>
        <w:pStyle w:val="TH"/>
        <w:rPr>
          <w:lang w:eastAsia="zh-CN"/>
        </w:rPr>
      </w:pPr>
      <w:r>
        <w:rPr>
          <w:lang w:eastAsia="zh-CN"/>
        </w:rPr>
        <w:object w:dxaOrig="4692" w:dyaOrig="2592" w14:anchorId="26C8B644">
          <v:shape id="_x0000_i1030" type="#_x0000_t75" style="width:234.5pt;height:130.05pt" o:ole="">
            <v:imagedata r:id="rId24" o:title=""/>
          </v:shape>
          <o:OLEObject Type="Embed" ProgID="Visio.Drawing.11" ShapeID="_x0000_i1030" DrawAspect="Content" ObjectID="_1743878949" r:id="rId25"/>
        </w:object>
      </w:r>
    </w:p>
    <w:p w14:paraId="7F32744A" w14:textId="77777777" w:rsidR="003B5EC4" w:rsidRDefault="003B5EC4" w:rsidP="003B5EC4">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4DA43C79" w14:textId="3767CF3F" w:rsidR="003B5EC4" w:rsidDel="00B71023" w:rsidRDefault="003B5EC4" w:rsidP="00B71023">
      <w:pPr>
        <w:pStyle w:val="B1"/>
        <w:rPr>
          <w:ins w:id="161" w:author="Huawei-SA6#54" w:date="2023-04-04T16:23:00Z"/>
          <w:del w:id="162" w:author="Huawei-SA6#54_rev1" w:date="2023-04-19T17:40: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30B0BA4F" w14:textId="77777777" w:rsidR="003B5EC4" w:rsidRDefault="003B5EC4" w:rsidP="003B5EC4">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06E84610" w14:textId="77777777" w:rsidR="003B5EC4" w:rsidRDefault="003B5EC4" w:rsidP="003B5EC4">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17D493BB" w14:textId="3112EF0F" w:rsidR="003B5EC4" w:rsidRDefault="003B5EC4" w:rsidP="003B5EC4">
      <w:pPr>
        <w:pStyle w:val="B1"/>
        <w:ind w:firstLine="0"/>
        <w:rPr>
          <w:ins w:id="163" w:author="Huawei-SA6#54" w:date="2023-04-04T16:37:00Z"/>
          <w:lang w:eastAsia="ko-KR"/>
        </w:rPr>
      </w:pPr>
      <w:r>
        <w:rPr>
          <w:lang w:eastAsia="ko-KR"/>
        </w:rPr>
        <w:t xml:space="preserve">If required by the ECSP policies, the ECS may use service provisioning information retrieval procedure as specified in clause 8.X.2.4 to obtain </w:t>
      </w:r>
      <w:del w:id="164" w:author="Huawei-SA6#54" w:date="2023-04-04T16:21:00Z">
        <w:r w:rsidDel="003B5EC4">
          <w:delText>seivice</w:delText>
        </w:r>
      </w:del>
      <w:ins w:id="165" w:author="Huawei-SA6#54" w:date="2023-04-04T16:21:00Z">
        <w:r>
          <w:t>service</w:t>
        </w:r>
      </w:ins>
      <w:r>
        <w:t xml:space="preserve"> provisioning information </w:t>
      </w:r>
      <w:r>
        <w:rPr>
          <w:lang w:eastAsia="ko-KR"/>
        </w:rPr>
        <w:t>from the partner ECS.</w:t>
      </w:r>
    </w:p>
    <w:p w14:paraId="373EECBE" w14:textId="1D302DE7" w:rsidR="003F35C2" w:rsidDel="002F41F1" w:rsidRDefault="00B07C42" w:rsidP="00E71F65">
      <w:pPr>
        <w:pStyle w:val="B1"/>
        <w:ind w:firstLine="0"/>
        <w:rPr>
          <w:del w:id="166" w:author="Huawei-SA6#54_final" w:date="2023-04-24T11:19:00Z"/>
          <w:lang w:eastAsia="ko-KR"/>
        </w:rPr>
      </w:pPr>
      <w:ins w:id="167" w:author="Huawei-SA6#54" w:date="2023-04-04T16:38:00Z">
        <w:r>
          <w:rPr>
            <w:lang w:eastAsia="ko-KR"/>
          </w:rPr>
          <w:t>When the bundle EAS information is provided, then</w:t>
        </w:r>
      </w:ins>
      <w:ins w:id="168" w:author="Huawei-SA6#54_final" w:date="2023-04-24T19:23:00Z">
        <w:r w:rsidR="00E71F65">
          <w:rPr>
            <w:lang w:eastAsia="ko-KR"/>
          </w:rPr>
          <w:t xml:space="preserve"> if</w:t>
        </w:r>
      </w:ins>
      <w:ins w:id="169" w:author="Huawei-SA6#54" w:date="2023-04-04T16:38:00Z">
        <w:r w:rsidRPr="00B07C42">
          <w:rPr>
            <w:lang w:eastAsia="ko-KR"/>
          </w:rPr>
          <w:t xml:space="preserve"> bundle EAS information includes a list of EASIDs</w:t>
        </w:r>
      </w:ins>
      <w:ins w:id="170" w:author="Huawei-SA6#54_final" w:date="2023-04-24T19:18:00Z">
        <w:r w:rsidR="00E71F65">
          <w:rPr>
            <w:lang w:eastAsia="ko-KR"/>
          </w:rPr>
          <w:t xml:space="preserve">, </w:t>
        </w:r>
      </w:ins>
      <w:ins w:id="171" w:author="Huawei-SA6#54" w:date="2023-04-04T17:40:00Z">
        <w:r w:rsidR="003F35C2">
          <w:rPr>
            <w:lang w:eastAsia="ko-KR"/>
          </w:rPr>
          <w:t>then</w:t>
        </w:r>
      </w:ins>
      <w:ins w:id="172" w:author="Huawei-SA6#54" w:date="2023-04-04T16:38:00Z">
        <w:r w:rsidRPr="00B07C42">
          <w:rPr>
            <w:lang w:eastAsia="ko-KR"/>
          </w:rPr>
          <w:t xml:space="preserve"> the ECS identifies the one or more </w:t>
        </w:r>
        <w:r>
          <w:rPr>
            <w:lang w:eastAsia="ko-KR"/>
          </w:rPr>
          <w:t>T-</w:t>
        </w:r>
        <w:r w:rsidRPr="00B07C42">
          <w:rPr>
            <w:lang w:eastAsia="ko-KR"/>
          </w:rPr>
          <w:t xml:space="preserve">EES </w:t>
        </w:r>
      </w:ins>
      <w:ins w:id="173" w:author="Huawei-SA6#54" w:date="2023-04-04T16:39:00Z">
        <w:r w:rsidR="00EF4C85">
          <w:rPr>
            <w:lang w:eastAsia="ko-KR"/>
          </w:rPr>
          <w:t xml:space="preserve">associated with the </w:t>
        </w:r>
      </w:ins>
      <w:ins w:id="174" w:author="Huawei-SA6#54_final" w:date="2023-04-24T11:19:00Z">
        <w:r w:rsidR="002F41F1">
          <w:rPr>
            <w:lang w:eastAsia="ko-KR"/>
          </w:rPr>
          <w:t xml:space="preserve">same </w:t>
        </w:r>
      </w:ins>
      <w:ins w:id="175" w:author="Huawei-SA6#54_final" w:date="2023-04-24T11:18:00Z">
        <w:r w:rsidR="002F41F1">
          <w:rPr>
            <w:lang w:eastAsia="ko-KR"/>
          </w:rPr>
          <w:t>EDN</w:t>
        </w:r>
      </w:ins>
      <w:ins w:id="176" w:author="Huawei-SA6#54" w:date="2023-04-04T16:39:00Z">
        <w:r w:rsidR="00EF4C85">
          <w:rPr>
            <w:lang w:eastAsia="ko-KR"/>
          </w:rPr>
          <w:t xml:space="preserve"> </w:t>
        </w:r>
      </w:ins>
      <w:ins w:id="177" w:author="Huawei-SA6#54" w:date="2023-04-04T16:38:00Z">
        <w:r w:rsidRPr="00B07C42">
          <w:rPr>
            <w:lang w:eastAsia="ko-KR"/>
          </w:rPr>
          <w:t xml:space="preserve">which support all of the EASs within the same </w:t>
        </w:r>
      </w:ins>
      <w:ins w:id="178" w:author="Huawei-SA6#54_final" w:date="2023-04-24T11:19:00Z">
        <w:r w:rsidR="002F41F1">
          <w:rPr>
            <w:lang w:eastAsia="ko-KR"/>
          </w:rPr>
          <w:t>EDN</w:t>
        </w:r>
      </w:ins>
      <w:ins w:id="179" w:author="Huawei-SA6#54" w:date="2023-04-04T16:38:00Z">
        <w:r w:rsidRPr="00B07C42">
          <w:rPr>
            <w:lang w:eastAsia="ko-KR"/>
          </w:rPr>
          <w:t xml:space="preserve"> based on the EES </w:t>
        </w:r>
      </w:ins>
      <w:ins w:id="180" w:author="Huawei-SA6#54_final" w:date="2023-04-24T11:19:00Z">
        <w:r w:rsidR="002F41F1">
          <w:rPr>
            <w:lang w:eastAsia="ko-KR"/>
          </w:rPr>
          <w:t>EDN</w:t>
        </w:r>
      </w:ins>
      <w:ins w:id="181" w:author="Huawei-SA6#54" w:date="2023-04-04T16:38:00Z">
        <w:r w:rsidRPr="00B07C42">
          <w:rPr>
            <w:lang w:eastAsia="ko-KR"/>
          </w:rPr>
          <w:t xml:space="preserve"> information obtained in the EES profile.</w:t>
        </w:r>
      </w:ins>
    </w:p>
    <w:p w14:paraId="51341E16" w14:textId="77777777" w:rsidR="003B5EC4" w:rsidRDefault="003B5EC4" w:rsidP="003B5EC4">
      <w:pPr>
        <w:pStyle w:val="B1"/>
        <w:rPr>
          <w:ins w:id="182" w:author="Huawei-SA6#54" w:date="2023-04-04T16:40:00Z"/>
          <w:lang w:eastAsia="ko-KR"/>
        </w:rPr>
      </w:pPr>
      <w:r>
        <w:rPr>
          <w:lang w:eastAsia="ko-KR"/>
        </w:rPr>
        <w:lastRenderedPageBreak/>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4978FD50" w14:textId="643D1D86" w:rsidR="00EF4C85" w:rsidRDefault="00EF4C85" w:rsidP="00EF4C85">
      <w:pPr>
        <w:pStyle w:val="B1"/>
        <w:ind w:firstLine="0"/>
        <w:rPr>
          <w:ins w:id="183" w:author="Huawei-SA6#54" w:date="2023-04-04T16:40:00Z"/>
          <w:lang w:eastAsia="ko-KR"/>
        </w:rPr>
      </w:pPr>
      <w:ins w:id="184" w:author="Huawei-SA6#54" w:date="2023-04-04T16:40:00Z">
        <w:r w:rsidRPr="00EF4C85">
          <w:rPr>
            <w:lang w:eastAsia="ko-KR"/>
          </w:rPr>
          <w:t xml:space="preserve">The ECS may provide associated </w:t>
        </w:r>
        <w:r>
          <w:rPr>
            <w:lang w:eastAsia="ko-KR"/>
          </w:rPr>
          <w:t>T-</w:t>
        </w:r>
        <w:r w:rsidRPr="00EF4C85">
          <w:rPr>
            <w:lang w:eastAsia="ko-KR"/>
          </w:rPr>
          <w:t xml:space="preserve">EES(s) information (one </w:t>
        </w:r>
        <w:r>
          <w:rPr>
            <w:lang w:eastAsia="ko-KR"/>
          </w:rPr>
          <w:t>or</w:t>
        </w:r>
        <w:r w:rsidRPr="00EF4C85">
          <w:rPr>
            <w:lang w:eastAsia="ko-KR"/>
          </w:rPr>
          <w:t xml:space="preserve"> more </w:t>
        </w:r>
        <w:r>
          <w:rPr>
            <w:lang w:eastAsia="ko-KR"/>
          </w:rPr>
          <w:t>T-</w:t>
        </w:r>
        <w:r w:rsidRPr="00EF4C85">
          <w:rPr>
            <w:lang w:eastAsia="ko-KR"/>
          </w:rPr>
          <w:t xml:space="preserve">EES information) </w:t>
        </w:r>
      </w:ins>
      <w:ins w:id="185" w:author="Huawei-SA6#54_final" w:date="2023-04-24T19:20:00Z">
        <w:r w:rsidR="00E71F65">
          <w:rPr>
            <w:lang w:eastAsia="ko-KR"/>
          </w:rPr>
          <w:t xml:space="preserve">to the S-EES </w:t>
        </w:r>
      </w:ins>
      <w:ins w:id="186" w:author="Huawei-SA6#54" w:date="2023-04-04T16:40:00Z">
        <w:r w:rsidRPr="00EF4C85">
          <w:rPr>
            <w:lang w:eastAsia="ko-KR"/>
          </w:rPr>
          <w:t xml:space="preserve">in the </w:t>
        </w:r>
      </w:ins>
      <w:ins w:id="187" w:author="Huawei-SA6#54" w:date="2023-04-04T16:41:00Z">
        <w:r>
          <w:rPr>
            <w:lang w:eastAsia="ko-KR"/>
          </w:rPr>
          <w:t xml:space="preserve">Retrieve T-EES </w:t>
        </w:r>
      </w:ins>
      <w:ins w:id="188" w:author="Huawei-SA6#54" w:date="2023-04-04T16:40:00Z">
        <w:r w:rsidRPr="00EF4C85">
          <w:rPr>
            <w:lang w:eastAsia="ko-KR"/>
          </w:rPr>
          <w:t>response along with the bundle EAS information</w:t>
        </w:r>
      </w:ins>
      <w:ins w:id="189" w:author="Huawei-SA6#54_final" w:date="2023-04-24T19:22:00Z">
        <w:r w:rsidR="00E71F65">
          <w:rPr>
            <w:lang w:eastAsia="ko-KR"/>
          </w:rPr>
          <w:t xml:space="preserve"> (i.e. list of EASIDs)</w:t>
        </w:r>
      </w:ins>
      <w:ins w:id="190" w:author="Huawei-SA6#54" w:date="2023-04-04T16:40:00Z">
        <w:r w:rsidRPr="00EF4C85">
          <w:rPr>
            <w:lang w:eastAsia="ko-KR"/>
          </w:rPr>
          <w:t>.</w:t>
        </w:r>
      </w:ins>
      <w:ins w:id="191" w:author="Huawei-SA6#54_final" w:date="2023-04-24T19:19:00Z">
        <w:r w:rsidR="00E71F65">
          <w:rPr>
            <w:lang w:eastAsia="ko-KR"/>
          </w:rPr>
          <w:t xml:space="preserve"> </w:t>
        </w:r>
      </w:ins>
      <w:ins w:id="192" w:author="Huawei-SA6#54_final" w:date="2023-04-24T19:20:00Z">
        <w:r w:rsidR="00E71F65">
          <w:rPr>
            <w:lang w:eastAsia="ko-KR"/>
          </w:rPr>
          <w:t>When S-EES receive</w:t>
        </w:r>
      </w:ins>
      <w:ins w:id="193" w:author="Huawei-SA6#54_final" w:date="2023-04-24T19:21:00Z">
        <w:r w:rsidR="00E71F65">
          <w:rPr>
            <w:lang w:eastAsia="ko-KR"/>
          </w:rPr>
          <w:t xml:space="preserve">s multiple associated T-EES(s), then </w:t>
        </w:r>
      </w:ins>
      <w:ins w:id="194" w:author="Huawei-SA6#54_final" w:date="2023-04-24T20:14:00Z">
        <w:r w:rsidR="00A04724">
          <w:rPr>
            <w:lang w:eastAsia="ko-KR"/>
          </w:rPr>
          <w:t>e</w:t>
        </w:r>
      </w:ins>
      <w:ins w:id="195" w:author="Huawei-SA6#54_final" w:date="2023-04-24T19:19:00Z">
        <w:r w:rsidR="00E71F65">
          <w:rPr>
            <w:lang w:eastAsia="ko-KR"/>
          </w:rPr>
          <w:t xml:space="preserve">ach associated T-EES </w:t>
        </w:r>
      </w:ins>
      <w:ins w:id="196" w:author="Huawei-SA6#54_final" w:date="2023-04-24T19:20:00Z">
        <w:r w:rsidR="00E71F65">
          <w:rPr>
            <w:lang w:eastAsia="ko-KR"/>
          </w:rPr>
          <w:t xml:space="preserve">information is </w:t>
        </w:r>
      </w:ins>
      <w:ins w:id="197" w:author="Huawei-SA6#54_final" w:date="2023-04-24T19:21:00Z">
        <w:r w:rsidR="00E71F65">
          <w:rPr>
            <w:lang w:eastAsia="ko-KR"/>
          </w:rPr>
          <w:t xml:space="preserve">provided </w:t>
        </w:r>
      </w:ins>
      <w:ins w:id="198" w:author="Huawei-SA6#54_final" w:date="2023-04-24T19:20:00Z">
        <w:r w:rsidR="00E71F65">
          <w:rPr>
            <w:lang w:eastAsia="ko-KR"/>
          </w:rPr>
          <w:t xml:space="preserve">along with the part of the EAS ID </w:t>
        </w:r>
      </w:ins>
      <w:ins w:id="199" w:author="Huawei-SA6#54_final" w:date="2023-04-24T19:21:00Z">
        <w:r w:rsidR="00E71F65">
          <w:rPr>
            <w:lang w:eastAsia="ko-KR"/>
          </w:rPr>
          <w:t>list</w:t>
        </w:r>
      </w:ins>
      <w:ins w:id="200" w:author="Huawei-SA6#54_final" w:date="2023-04-24T19:22:00Z">
        <w:r w:rsidR="00E71F65">
          <w:rPr>
            <w:lang w:eastAsia="ko-KR"/>
          </w:rPr>
          <w:t>.</w:t>
        </w:r>
      </w:ins>
    </w:p>
    <w:p w14:paraId="577311D3" w14:textId="77777777" w:rsidR="003B5EC4" w:rsidRDefault="003B5EC4" w:rsidP="003B5EC4">
      <w:r>
        <w:t>If the retrieve EES response contains a list of ECS configuration information, the S-EES may initiate retrieve T-EES procedure with one or more ECS(s) listed in the retrieve EES response.</w:t>
      </w:r>
    </w:p>
    <w:p w14:paraId="747FB1B4" w14:textId="77777777" w:rsidR="003B5EC4" w:rsidRDefault="003B5EC4" w:rsidP="003B5EC4">
      <w:pPr>
        <w:pStyle w:val="NO"/>
      </w:pPr>
      <w:r>
        <w:t>NOTE:</w:t>
      </w:r>
      <w:r>
        <w:tab/>
        <w:t>The Retrieve EES request initiated by the S-EES can be restricted only to its registered ECS.</w:t>
      </w:r>
    </w:p>
    <w:p w14:paraId="3A59417D" w14:textId="77777777" w:rsidR="004361A9" w:rsidRPr="007053D0" w:rsidRDefault="004361A9" w:rsidP="00EF4C85"/>
    <w:p w14:paraId="49538018" w14:textId="77777777" w:rsidR="00EF4C85" w:rsidRPr="00C21836" w:rsidRDefault="00EF4C85" w:rsidP="00EF4C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F5C9A8D" w14:textId="126A25B6" w:rsidR="00EF4C85" w:rsidRDefault="00EF4C85" w:rsidP="00EF4C85">
      <w:pPr>
        <w:pStyle w:val="4"/>
        <w:rPr>
          <w:ins w:id="201" w:author="Huawei-SA6#54" w:date="2023-04-04T16:44:00Z"/>
        </w:rPr>
      </w:pPr>
      <w:ins w:id="202" w:author="Huawei-SA6#54" w:date="2023-04-04T16:44:00Z">
        <w:r>
          <w:t>8.8.3.X</w:t>
        </w:r>
        <w:r>
          <w:tab/>
        </w:r>
      </w:ins>
      <w:ins w:id="203" w:author="Huawei-SA6#54" w:date="2023-04-04T16:46:00Z">
        <w:r>
          <w:t xml:space="preserve">ACR information announcement </w:t>
        </w:r>
      </w:ins>
      <w:ins w:id="204" w:author="Huawei-SA6#54" w:date="2023-04-04T16:44:00Z">
        <w:r>
          <w:t>procedure</w:t>
        </w:r>
      </w:ins>
    </w:p>
    <w:p w14:paraId="55E253E8" w14:textId="3067D6E1" w:rsidR="00EF4C85" w:rsidRDefault="00EF4C85" w:rsidP="00EF4C85">
      <w:pPr>
        <w:rPr>
          <w:ins w:id="205" w:author="Huawei-SA6#54" w:date="2023-04-04T16:46:00Z"/>
        </w:rPr>
      </w:pPr>
      <w:ins w:id="206" w:author="Huawei-SA6#54" w:date="2023-04-04T16:46:00Z">
        <w:r>
          <w:t xml:space="preserve">Figure 8.8.3.X-1 illustrates the procedure for the S-EES to </w:t>
        </w:r>
      </w:ins>
      <w:ins w:id="207" w:author="Huawei-SA6#54" w:date="2023-04-04T16:47:00Z">
        <w:r>
          <w:t xml:space="preserve">announce the ACR information for bundle EAS to </w:t>
        </w:r>
      </w:ins>
      <w:ins w:id="208" w:author="Huawei-SA6#54" w:date="2023-04-04T17:21:00Z">
        <w:r w:rsidR="00584504">
          <w:t>associated</w:t>
        </w:r>
      </w:ins>
      <w:ins w:id="209" w:author="Huawei-SA6#54" w:date="2023-04-04T16:47:00Z">
        <w:r>
          <w:t xml:space="preserve"> S-EES</w:t>
        </w:r>
      </w:ins>
      <w:ins w:id="210" w:author="Huawei-SA6#54" w:date="2023-04-04T16:46:00Z">
        <w:r>
          <w:t>.</w:t>
        </w:r>
      </w:ins>
    </w:p>
    <w:p w14:paraId="3938E16A" w14:textId="77777777" w:rsidR="00AD4B50" w:rsidRDefault="00AD4B50" w:rsidP="00AD4B50">
      <w:pPr>
        <w:rPr>
          <w:ins w:id="211" w:author="Huawei-SA6#54" w:date="2023-04-04T17:04:00Z"/>
        </w:rPr>
      </w:pPr>
      <w:ins w:id="212" w:author="Huawei-SA6#54" w:date="2023-04-04T17:04:00Z">
        <w:r>
          <w:t>Pre-condition:</w:t>
        </w:r>
      </w:ins>
    </w:p>
    <w:p w14:paraId="562C687D" w14:textId="3370A88A" w:rsidR="00AD4B50" w:rsidRDefault="00AD4B50" w:rsidP="00AD4B50">
      <w:pPr>
        <w:pStyle w:val="B1"/>
        <w:rPr>
          <w:ins w:id="213" w:author="Huawei" w:date="2023-04-11T17:00:00Z"/>
        </w:rPr>
      </w:pPr>
      <w:ins w:id="214" w:author="Huawei-SA6#54" w:date="2023-04-04T17:04:00Z">
        <w:r>
          <w:t>1.</w:t>
        </w:r>
        <w:r>
          <w:tab/>
          <w:t xml:space="preserve">The S-EES has </w:t>
        </w:r>
      </w:ins>
      <w:ins w:id="215" w:author="Huawei-SA6#54" w:date="2023-04-04T17:05:00Z">
        <w:r>
          <w:t xml:space="preserve">obtained the </w:t>
        </w:r>
      </w:ins>
      <w:ins w:id="216" w:author="Huawei-SA6#54" w:date="2023-04-04T17:16:00Z">
        <w:r>
          <w:t xml:space="preserve">associated EES(s) information </w:t>
        </w:r>
        <w:r w:rsidR="00584504">
          <w:t>(e.g. address information) along with the EAS bundle information</w:t>
        </w:r>
      </w:ins>
      <w:ins w:id="217" w:author="Huawei-SA6#54" w:date="2023-04-04T17:17:00Z">
        <w:r w:rsidR="00584504">
          <w:t xml:space="preserve"> </w:t>
        </w:r>
      </w:ins>
      <w:ins w:id="218" w:author="Huawei-SA6#54" w:date="2023-04-04T17:16:00Z">
        <w:r w:rsidR="00584504">
          <w:t>during the EAS discovery procedure</w:t>
        </w:r>
      </w:ins>
      <w:ins w:id="219" w:author="Huawei-SA6#54" w:date="2023-04-04T17:20:00Z">
        <w:r w:rsidR="00584504">
          <w:t>.</w:t>
        </w:r>
      </w:ins>
      <w:ins w:id="220" w:author="Huawei-SA6#54" w:date="2023-04-04T17:16:00Z">
        <w:r w:rsidR="00584504">
          <w:t xml:space="preserve"> </w:t>
        </w:r>
      </w:ins>
    </w:p>
    <w:p w14:paraId="1E977503" w14:textId="3775BDB4" w:rsidR="00115D85" w:rsidRDefault="00115D85">
      <w:pPr>
        <w:pStyle w:val="TH"/>
        <w:rPr>
          <w:ins w:id="221" w:author="Huawei-SA6#54" w:date="2023-04-04T17:04:00Z"/>
        </w:rPr>
        <w:pPrChange w:id="222" w:author="Huawei" w:date="2023-04-11T17:00:00Z">
          <w:pPr>
            <w:pStyle w:val="B1"/>
          </w:pPr>
        </w:pPrChange>
      </w:pPr>
      <w:ins w:id="223" w:author="Huawei" w:date="2023-04-11T17:00:00Z">
        <w:r>
          <w:object w:dxaOrig="4585" w:dyaOrig="3001" w14:anchorId="617743ED">
            <v:shape id="_x0000_i1031" type="#_x0000_t75" style="width:229.3pt;height:150.15pt" o:ole="">
              <v:imagedata r:id="rId26" o:title=""/>
            </v:shape>
            <o:OLEObject Type="Embed" ProgID="Visio.Drawing.15" ShapeID="_x0000_i1031" DrawAspect="Content" ObjectID="_1743878950" r:id="rId27"/>
          </w:object>
        </w:r>
      </w:ins>
    </w:p>
    <w:p w14:paraId="4F895F2F" w14:textId="5CDE7E2D" w:rsidR="00AD4B50" w:rsidRDefault="00AD4B50" w:rsidP="00AD4B50">
      <w:pPr>
        <w:pStyle w:val="TF"/>
        <w:rPr>
          <w:ins w:id="224" w:author="Huawei-SA6#54" w:date="2023-04-04T17:15:00Z"/>
          <w:lang w:eastAsia="ko-KR"/>
        </w:rPr>
      </w:pPr>
      <w:ins w:id="225" w:author="Huawei-SA6#54" w:date="2023-04-04T17:15:00Z">
        <w:r>
          <w:rPr>
            <w:lang w:eastAsia="ko-KR"/>
          </w:rPr>
          <w:t>Figure 8</w:t>
        </w:r>
        <w:r>
          <w:t>.8</w:t>
        </w:r>
        <w:r>
          <w:rPr>
            <w:lang w:eastAsia="ko-KR"/>
          </w:rPr>
          <w:t>.3.</w:t>
        </w:r>
      </w:ins>
      <w:ins w:id="226" w:author="Huawei-SA6#54" w:date="2023-04-04T17:21:00Z">
        <w:r w:rsidR="00584504">
          <w:rPr>
            <w:lang w:eastAsia="ko-KR"/>
          </w:rPr>
          <w:t>X</w:t>
        </w:r>
      </w:ins>
      <w:ins w:id="227" w:author="Huawei-SA6#54" w:date="2023-04-04T17:15:00Z">
        <w:r>
          <w:rPr>
            <w:lang w:eastAsia="ko-KR"/>
          </w:rPr>
          <w:t xml:space="preserve">-1: </w:t>
        </w:r>
      </w:ins>
      <w:ins w:id="228" w:author="Huawei-SA6#54" w:date="2023-04-04T17:21:00Z">
        <w:r w:rsidR="00584504">
          <w:t>ACR information announcement</w:t>
        </w:r>
      </w:ins>
      <w:ins w:id="229" w:author="Huawei-SA6#54" w:date="2023-04-04T17:15:00Z">
        <w:r>
          <w:rPr>
            <w:lang w:eastAsia="ko-KR"/>
          </w:rPr>
          <w:t xml:space="preserve"> procedure</w:t>
        </w:r>
      </w:ins>
    </w:p>
    <w:p w14:paraId="0C0F1EB0" w14:textId="4DB93D85" w:rsidR="00584504" w:rsidRDefault="00584504" w:rsidP="000412D9">
      <w:pPr>
        <w:pStyle w:val="B1"/>
        <w:numPr>
          <w:ilvl w:val="0"/>
          <w:numId w:val="8"/>
        </w:numPr>
        <w:rPr>
          <w:ins w:id="230" w:author="Huawei-SA6#54" w:date="2023-04-04T17:20:00Z"/>
          <w:lang w:eastAsia="ko-KR"/>
        </w:rPr>
      </w:pPr>
      <w:ins w:id="231" w:author="Huawei-SA6#54" w:date="2023-04-04T17:20:00Z">
        <w:r>
          <w:rPr>
            <w:lang w:eastAsia="ko-KR"/>
          </w:rPr>
          <w:t>The S-EES sends the ACR information announcing request</w:t>
        </w:r>
      </w:ins>
      <w:ins w:id="232" w:author="Huawei-SA6#54" w:date="2023-04-04T17:23:00Z">
        <w:r>
          <w:rPr>
            <w:lang w:eastAsia="ko-KR"/>
          </w:rPr>
          <w:t xml:space="preserve"> to the associate</w:t>
        </w:r>
      </w:ins>
      <w:ins w:id="233" w:author="Huawei-SA6#54" w:date="2023-04-04T17:25:00Z">
        <w:r>
          <w:rPr>
            <w:lang w:eastAsia="ko-KR"/>
          </w:rPr>
          <w:t>d</w:t>
        </w:r>
      </w:ins>
      <w:ins w:id="234" w:author="Huawei-SA6#54" w:date="2023-04-04T17:23:00Z">
        <w:r>
          <w:rPr>
            <w:lang w:eastAsia="ko-KR"/>
          </w:rPr>
          <w:t xml:space="preserve"> S-EES</w:t>
        </w:r>
      </w:ins>
      <w:ins w:id="235" w:author="Huawei-SA6#54_final" w:date="2023-04-24T19:38:00Z">
        <w:r w:rsidR="007B4009">
          <w:rPr>
            <w:lang w:eastAsia="ko-KR"/>
          </w:rPr>
          <w:t>, t</w:t>
        </w:r>
      </w:ins>
      <w:ins w:id="236" w:author="Huawei-SA6#54" w:date="2023-04-04T17:26:00Z">
        <w:r>
          <w:rPr>
            <w:lang w:eastAsia="ko-KR"/>
          </w:rPr>
          <w:t xml:space="preserve">he request message may include </w:t>
        </w:r>
      </w:ins>
      <w:ins w:id="237" w:author="Huawei-SA6#54_final" w:date="2023-04-24T19:40:00Z">
        <w:r w:rsidR="000412D9">
          <w:rPr>
            <w:lang w:eastAsia="ko-KR"/>
          </w:rPr>
          <w:t>bundle T-EAS</w:t>
        </w:r>
      </w:ins>
      <w:ins w:id="238" w:author="Huawei-SA6#54_final" w:date="2023-04-24T19:41:00Z">
        <w:r w:rsidR="000412D9">
          <w:rPr>
            <w:lang w:eastAsia="ko-KR"/>
          </w:rPr>
          <w:t>(s)</w:t>
        </w:r>
      </w:ins>
      <w:ins w:id="239" w:author="Huawei-SA6#54_final" w:date="2023-04-24T19:40:00Z">
        <w:r w:rsidR="000412D9">
          <w:rPr>
            <w:lang w:eastAsia="ko-KR"/>
          </w:rPr>
          <w:t xml:space="preserve"> information (i.e. EAS profile) along with</w:t>
        </w:r>
      </w:ins>
      <w:ins w:id="240" w:author="Huawei-SA6#54_final" w:date="2023-04-24T19:39:00Z">
        <w:r w:rsidR="007B4009">
          <w:rPr>
            <w:lang w:eastAsia="ko-KR"/>
          </w:rPr>
          <w:t xml:space="preserve"> in the bundle EAS information</w:t>
        </w:r>
      </w:ins>
      <w:ins w:id="241" w:author="Huawei-SA6#54_final" w:date="2023-04-24T19:41:00Z">
        <w:r w:rsidR="000412D9">
          <w:rPr>
            <w:lang w:eastAsia="ko-KR"/>
          </w:rPr>
          <w:t xml:space="preserve"> </w:t>
        </w:r>
      </w:ins>
      <w:ins w:id="242" w:author="Huawei-SA6#54_final" w:date="2023-04-24T19:43:00Z">
        <w:r w:rsidR="000412D9">
          <w:rPr>
            <w:lang w:eastAsia="ko-KR"/>
          </w:rPr>
          <w:t xml:space="preserve">(i.e. list of EAS ID) </w:t>
        </w:r>
      </w:ins>
      <w:ins w:id="243" w:author="Huawei-SA6#54_final" w:date="2023-04-24T19:41:00Z">
        <w:r w:rsidR="000412D9">
          <w:rPr>
            <w:lang w:eastAsia="ko-KR"/>
          </w:rPr>
          <w:t xml:space="preserve">received in the </w:t>
        </w:r>
      </w:ins>
      <w:ins w:id="244" w:author="Huawei-SA6#54_final" w:date="2023-04-24T19:42:00Z">
        <w:r w:rsidR="000412D9">
          <w:rPr>
            <w:lang w:eastAsia="ko-KR"/>
          </w:rPr>
          <w:t>step4 of clause 8.8.3.2</w:t>
        </w:r>
      </w:ins>
      <w:ins w:id="245" w:author="Huawei-SA6#54" w:date="2023-04-04T17:23:00Z">
        <w:r>
          <w:rPr>
            <w:lang w:eastAsia="ko-KR"/>
          </w:rPr>
          <w:t xml:space="preserve">. </w:t>
        </w:r>
      </w:ins>
      <w:ins w:id="246" w:author="Huawei-SA6#54_final" w:date="2023-04-24T19:44:00Z">
        <w:r w:rsidR="000412D9">
          <w:rPr>
            <w:lang w:eastAsia="ko-KR"/>
          </w:rPr>
          <w:t>Furthermore</w:t>
        </w:r>
      </w:ins>
      <w:ins w:id="247" w:author="Huawei-SA6#54_final" w:date="2023-04-24T19:43:00Z">
        <w:r w:rsidR="000412D9">
          <w:rPr>
            <w:lang w:eastAsia="ko-KR"/>
          </w:rPr>
          <w:t xml:space="preserve">, </w:t>
        </w:r>
      </w:ins>
      <w:ins w:id="248" w:author="Huawei-SA6#54_final" w:date="2023-04-24T19:44:00Z">
        <w:r w:rsidR="000412D9">
          <w:rPr>
            <w:lang w:eastAsia="ko-KR"/>
          </w:rPr>
          <w:t>the request message should contain the associated T-EES information.</w:t>
        </w:r>
      </w:ins>
    </w:p>
    <w:p w14:paraId="7B4ED360" w14:textId="612BF828" w:rsidR="007C2751" w:rsidRDefault="007C2751">
      <w:pPr>
        <w:pStyle w:val="B1"/>
        <w:numPr>
          <w:ilvl w:val="0"/>
          <w:numId w:val="8"/>
        </w:numPr>
        <w:rPr>
          <w:ins w:id="249" w:author="Huawei-SA6#54" w:date="2023-04-04T17:34:00Z"/>
          <w:lang w:eastAsia="ko-KR"/>
        </w:rPr>
        <w:pPrChange w:id="250" w:author="Huawei-SA6#54" w:date="2023-04-04T17:34:00Z">
          <w:pPr>
            <w:pStyle w:val="B1"/>
            <w:numPr>
              <w:numId w:val="9"/>
            </w:numPr>
            <w:ind w:left="1004" w:hanging="360"/>
          </w:pPr>
        </w:pPrChange>
      </w:pPr>
      <w:ins w:id="251" w:author="Huawei-SA6#54" w:date="2023-04-04T17:33:00Z">
        <w:r>
          <w:rPr>
            <w:lang w:val="en-US"/>
          </w:rPr>
          <w:t>Upon receiving the request from the S-EES, the associated S-EES validates the ACR information announc</w:t>
        </w:r>
      </w:ins>
      <w:ins w:id="252" w:author="Huawei-SA6#54" w:date="2023-04-04T17:34:00Z">
        <w:r>
          <w:rPr>
            <w:lang w:val="en-US"/>
          </w:rPr>
          <w:t>ing request</w:t>
        </w:r>
      </w:ins>
      <w:ins w:id="253" w:author="Huawei-SA6#54" w:date="2023-04-04T17:33:00Z">
        <w:r>
          <w:rPr>
            <w:lang w:val="en-US"/>
          </w:rPr>
          <w:t xml:space="preserve"> and verifies if the </w:t>
        </w:r>
      </w:ins>
      <w:ins w:id="254" w:author="Huawei-SA6#54" w:date="2023-04-04T17:34:00Z">
        <w:r>
          <w:rPr>
            <w:lang w:val="en-US"/>
          </w:rPr>
          <w:t xml:space="preserve">S-EES </w:t>
        </w:r>
      </w:ins>
      <w:ins w:id="255" w:author="Huawei-SA6#54" w:date="2023-04-04T17:33:00Z">
        <w:r>
          <w:rPr>
            <w:lang w:val="en-US"/>
          </w:rPr>
          <w:t>is authorized for this operation.</w:t>
        </w:r>
      </w:ins>
      <w:ins w:id="256" w:author="Huawei-SA6#54_final" w:date="2023-04-24T19:42:00Z">
        <w:r w:rsidR="000412D9">
          <w:rPr>
            <w:lang w:val="en-US"/>
          </w:rPr>
          <w:t xml:space="preserve"> The associated S-EES store</w:t>
        </w:r>
      </w:ins>
      <w:ins w:id="257" w:author="Huawei-SA6#54_final" w:date="2023-04-24T20:14:00Z">
        <w:r w:rsidR="00C136E1">
          <w:rPr>
            <w:lang w:val="en-US"/>
          </w:rPr>
          <w:t>s</w:t>
        </w:r>
      </w:ins>
      <w:ins w:id="258" w:author="Huawei-SA6#54_final" w:date="2023-04-24T19:42:00Z">
        <w:r w:rsidR="000412D9">
          <w:rPr>
            <w:lang w:val="en-US"/>
          </w:rPr>
          <w:t xml:space="preserve"> the </w:t>
        </w:r>
      </w:ins>
      <w:ins w:id="259" w:author="Huawei-SA6#54_final" w:date="2023-04-24T19:46:00Z">
        <w:r w:rsidR="000412D9">
          <w:rPr>
            <w:lang w:eastAsia="ko-KR"/>
          </w:rPr>
          <w:t>bundle T-EAS(s) information (i.e. EAS profile) associated T-EES information along with in the bundle EAS information (i.e. list of EAS ID)</w:t>
        </w:r>
      </w:ins>
      <w:ins w:id="260" w:author="Huawei-SA6#54_final" w:date="2023-04-24T19:47:00Z">
        <w:r w:rsidR="000412D9">
          <w:rPr>
            <w:lang w:eastAsia="ko-KR"/>
          </w:rPr>
          <w:t>.</w:t>
        </w:r>
      </w:ins>
      <w:ins w:id="261" w:author="Huawei-SA6#54_final" w:date="2023-04-24T19:46:00Z">
        <w:r w:rsidR="000412D9">
          <w:rPr>
            <w:lang w:eastAsia="ko-KR"/>
          </w:rPr>
          <w:t xml:space="preserve"> </w:t>
        </w:r>
      </w:ins>
    </w:p>
    <w:p w14:paraId="7E8ED257" w14:textId="13F9B777" w:rsidR="003F35C2" w:rsidRDefault="003F35C2">
      <w:pPr>
        <w:pStyle w:val="B1"/>
        <w:numPr>
          <w:ilvl w:val="0"/>
          <w:numId w:val="8"/>
        </w:numPr>
        <w:rPr>
          <w:ins w:id="262" w:author="Huawei-SA6#54" w:date="2023-04-04T17:37:00Z"/>
        </w:rPr>
        <w:pPrChange w:id="263" w:author="Huawei-SA6#54" w:date="2023-04-04T17:37:00Z">
          <w:pPr>
            <w:pStyle w:val="B1"/>
          </w:pPr>
        </w:pPrChange>
      </w:pPr>
      <w:ins w:id="264" w:author="Huawei-SA6#54" w:date="2023-04-04T17:37:00Z">
        <w:r>
          <w:t xml:space="preserve">If the processing of the request was successful, the </w:t>
        </w:r>
      </w:ins>
      <w:ins w:id="265" w:author="Huawei-SA6#54_final" w:date="2023-04-24T19:50:00Z">
        <w:r w:rsidR="000412D9">
          <w:rPr>
            <w:lang w:val="en-US"/>
          </w:rPr>
          <w:t>associated S-EES</w:t>
        </w:r>
        <w:r w:rsidR="000412D9">
          <w:t xml:space="preserve"> </w:t>
        </w:r>
      </w:ins>
      <w:ins w:id="266" w:author="Huawei-SA6#54" w:date="2023-04-04T17:37:00Z">
        <w:r>
          <w:t xml:space="preserve">sends an </w:t>
        </w:r>
      </w:ins>
      <w:ins w:id="267" w:author="Huawei-SA6#54_final" w:date="2023-04-24T19:49:00Z">
        <w:r w:rsidR="000412D9">
          <w:t>ACR</w:t>
        </w:r>
      </w:ins>
      <w:ins w:id="268" w:author="Huawei-SA6#54" w:date="2023-04-04T17:37:00Z">
        <w:r>
          <w:t xml:space="preserve"> information </w:t>
        </w:r>
      </w:ins>
      <w:ins w:id="269" w:author="Huawei-SA6#54_final" w:date="2023-04-24T19:49:00Z">
        <w:r w:rsidR="000412D9">
          <w:t xml:space="preserve">announcement </w:t>
        </w:r>
      </w:ins>
      <w:ins w:id="270" w:author="Huawei-SA6#54" w:date="2023-04-04T17:37:00Z">
        <w:r>
          <w:t xml:space="preserve">response to the </w:t>
        </w:r>
      </w:ins>
      <w:ins w:id="271" w:author="Huawei-SA6#54_final" w:date="2023-04-24T19:50:00Z">
        <w:r w:rsidR="000412D9">
          <w:t>S-EES</w:t>
        </w:r>
      </w:ins>
      <w:ins w:id="272" w:author="Huawei-SA6#54" w:date="2023-04-04T17:37:00Z">
        <w:r>
          <w:t xml:space="preserve"> indicating a successful status. </w:t>
        </w:r>
      </w:ins>
    </w:p>
    <w:p w14:paraId="6CFFEE70" w14:textId="7CE656DE" w:rsidR="004370F2" w:rsidRDefault="00C136E1">
      <w:pPr>
        <w:pStyle w:val="EditorsNote"/>
        <w:pPrChange w:id="273" w:author="Huawei-SA6#54_final" w:date="2023-04-24T20:15:00Z">
          <w:pPr/>
        </w:pPrChange>
      </w:pPr>
      <w:ins w:id="274" w:author="Huawei-SA6#54_final" w:date="2023-04-24T20:14:00Z">
        <w:r>
          <w:t>Editor</w:t>
        </w:r>
      </w:ins>
      <w:ins w:id="275" w:author="Huawei-SA6#54_final" w:date="2023-04-24T20:15:00Z">
        <w:r>
          <w:t>'s Note: whether the 8.8.3.X can be merged into ACR launching procedure is FFS.</w:t>
        </w:r>
      </w:ins>
    </w:p>
    <w:p w14:paraId="2365FCC0" w14:textId="77777777" w:rsidR="00EF4C85" w:rsidRPr="007053D0" w:rsidRDefault="00EF4C85" w:rsidP="00EF4C85"/>
    <w:p w14:paraId="1A9E1809" w14:textId="77777777" w:rsidR="00EF4C85" w:rsidRPr="00C21836" w:rsidRDefault="00EF4C85" w:rsidP="00EF4C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4EA7B06" w14:textId="30AFDE16" w:rsidR="003F35C2" w:rsidRDefault="003F35C2" w:rsidP="003F35C2">
      <w:pPr>
        <w:pStyle w:val="4"/>
        <w:rPr>
          <w:ins w:id="276" w:author="Huawei-SA6#54" w:date="2023-04-04T17:46:00Z"/>
        </w:rPr>
      </w:pPr>
      <w:bookmarkStart w:id="277" w:name="_Toc131201095"/>
      <w:ins w:id="278" w:author="Huawei-SA6#54" w:date="2023-04-04T17:46:00Z">
        <w:r>
          <w:t>8.8.4.X</w:t>
        </w:r>
        <w:r>
          <w:tab/>
        </w:r>
        <w:bookmarkEnd w:id="277"/>
        <w:r w:rsidR="005773D1">
          <w:t>ACR inf</w:t>
        </w:r>
      </w:ins>
      <w:ins w:id="279" w:author="Huawei-SA6#54" w:date="2023-04-04T17:47:00Z">
        <w:r w:rsidR="005773D1">
          <w:t>ormation announcement request</w:t>
        </w:r>
      </w:ins>
    </w:p>
    <w:p w14:paraId="7AD5C6FB" w14:textId="11784370" w:rsidR="003F35C2" w:rsidRDefault="003F35C2" w:rsidP="003F35C2">
      <w:pPr>
        <w:rPr>
          <w:ins w:id="280" w:author="Huawei-SA6#54" w:date="2023-04-04T17:46:00Z"/>
        </w:rPr>
      </w:pPr>
      <w:ins w:id="281" w:author="Huawei-SA6#54" w:date="2023-04-04T17:46:00Z">
        <w:r>
          <w:t>Table 8.</w:t>
        </w:r>
      </w:ins>
      <w:ins w:id="282" w:author="Huawei-SA6#54" w:date="2023-04-04T17:47:00Z">
        <w:r w:rsidR="005773D1">
          <w:t>8.4.X</w:t>
        </w:r>
      </w:ins>
      <w:ins w:id="283" w:author="Huawei-SA6#54" w:date="2023-04-04T17:46:00Z">
        <w:r>
          <w:t xml:space="preserve">-1 describes the information elements for </w:t>
        </w:r>
      </w:ins>
      <w:ins w:id="284" w:author="Huawei-SA6#54" w:date="2023-04-04T17:47:00Z">
        <w:r w:rsidR="005773D1" w:rsidRPr="005773D1">
          <w:t xml:space="preserve">ACR information announcement </w:t>
        </w:r>
        <w:r w:rsidR="005773D1">
          <w:t xml:space="preserve">request </w:t>
        </w:r>
      </w:ins>
      <w:ins w:id="285" w:author="Huawei-SA6#54" w:date="2023-04-04T17:46:00Z">
        <w:r>
          <w:t xml:space="preserve">from the </w:t>
        </w:r>
      </w:ins>
      <w:ins w:id="286" w:author="Huawei-SA6#54" w:date="2023-04-04T17:47:00Z">
        <w:r w:rsidR="005773D1">
          <w:t>S-EES</w:t>
        </w:r>
      </w:ins>
      <w:ins w:id="287" w:author="Huawei-SA6#54" w:date="2023-04-04T17:46:00Z">
        <w:r>
          <w:t xml:space="preserve"> to the </w:t>
        </w:r>
      </w:ins>
      <w:ins w:id="288" w:author="Huawei-SA6#54" w:date="2023-04-04T17:47:00Z">
        <w:r w:rsidR="00A3015E">
          <w:t xml:space="preserve">associated </w:t>
        </w:r>
      </w:ins>
      <w:ins w:id="289" w:author="Huawei-SA6#54" w:date="2023-04-04T19:47:00Z">
        <w:r w:rsidR="00A3015E">
          <w:t>S</w:t>
        </w:r>
      </w:ins>
      <w:ins w:id="290" w:author="Huawei-SA6#54" w:date="2023-04-04T17:47:00Z">
        <w:r w:rsidR="005773D1">
          <w:t>-EES</w:t>
        </w:r>
      </w:ins>
      <w:ins w:id="291" w:author="Huawei-SA6#54" w:date="2023-04-04T17:46:00Z">
        <w:r>
          <w:t>.</w:t>
        </w:r>
      </w:ins>
    </w:p>
    <w:p w14:paraId="763F79B3" w14:textId="261A7D0D" w:rsidR="003F35C2" w:rsidRDefault="003F35C2" w:rsidP="003F35C2">
      <w:pPr>
        <w:pStyle w:val="TH"/>
        <w:rPr>
          <w:ins w:id="292" w:author="Huawei-SA6#54" w:date="2023-04-04T17:46:00Z"/>
        </w:rPr>
      </w:pPr>
      <w:ins w:id="293" w:author="Huawei-SA6#54" w:date="2023-04-04T17:46:00Z">
        <w:r>
          <w:t>Table 8.</w:t>
        </w:r>
      </w:ins>
      <w:ins w:id="294" w:author="Huawei-SA6#54" w:date="2023-04-04T18:03:00Z">
        <w:r w:rsidR="009555D1">
          <w:t>8.4.X</w:t>
        </w:r>
      </w:ins>
      <w:ins w:id="295" w:author="Huawei-SA6#54" w:date="2023-04-04T17:46:00Z">
        <w:r>
          <w:t xml:space="preserve">-1: </w:t>
        </w:r>
      </w:ins>
      <w:ins w:id="296" w:author="Huawei-SA6#54" w:date="2023-04-04T18:02:00Z">
        <w:r w:rsidR="009555D1">
          <w:t xml:space="preserve">ACR information announcement </w:t>
        </w:r>
      </w:ins>
      <w:ins w:id="297" w:author="Huawei-SA6#54" w:date="2023-04-04T17:46:00Z">
        <w:r>
          <w:t>request</w:t>
        </w:r>
      </w:ins>
    </w:p>
    <w:tbl>
      <w:tblPr>
        <w:tblW w:w="8645" w:type="dxa"/>
        <w:jc w:val="center"/>
        <w:tblLayout w:type="fixed"/>
        <w:tblLook w:val="04A0" w:firstRow="1" w:lastRow="0" w:firstColumn="1" w:lastColumn="0" w:noHBand="0" w:noVBand="1"/>
        <w:tblPrChange w:id="298" w:author="Huawei-SA6#54" w:date="2023-04-04T18:06:00Z">
          <w:tblPr>
            <w:tblW w:w="8645" w:type="dxa"/>
            <w:jc w:val="center"/>
            <w:tblLayout w:type="fixed"/>
            <w:tblLook w:val="04A0" w:firstRow="1" w:lastRow="0" w:firstColumn="1" w:lastColumn="0" w:noHBand="0" w:noVBand="1"/>
          </w:tblPr>
        </w:tblPrChange>
      </w:tblPr>
      <w:tblGrid>
        <w:gridCol w:w="3236"/>
        <w:gridCol w:w="1086"/>
        <w:gridCol w:w="4323"/>
        <w:tblGridChange w:id="299">
          <w:tblGrid>
            <w:gridCol w:w="3236"/>
            <w:gridCol w:w="1086"/>
            <w:gridCol w:w="4323"/>
          </w:tblGrid>
        </w:tblGridChange>
      </w:tblGrid>
      <w:tr w:rsidR="003F35C2" w14:paraId="7678FE66" w14:textId="77777777" w:rsidTr="009555D1">
        <w:trPr>
          <w:jc w:val="center"/>
          <w:ins w:id="300" w:author="Huawei-SA6#54" w:date="2023-04-04T17:46:00Z"/>
          <w:trPrChange w:id="301"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302"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7C2CC53B" w14:textId="77777777" w:rsidR="003F35C2" w:rsidRDefault="003F35C2">
            <w:pPr>
              <w:pStyle w:val="TAH"/>
              <w:rPr>
                <w:ins w:id="303" w:author="Huawei-SA6#54" w:date="2023-04-04T17:46:00Z"/>
              </w:rPr>
            </w:pPr>
            <w:ins w:id="304" w:author="Huawei-SA6#54" w:date="2023-04-04T17:46:00Z">
              <w:r>
                <w:t>Information element</w:t>
              </w:r>
            </w:ins>
          </w:p>
        </w:tc>
        <w:tc>
          <w:tcPr>
            <w:tcW w:w="1086" w:type="dxa"/>
            <w:tcBorders>
              <w:top w:val="single" w:sz="4" w:space="0" w:color="000000"/>
              <w:left w:val="single" w:sz="4" w:space="0" w:color="000000"/>
              <w:bottom w:val="single" w:sz="4" w:space="0" w:color="000000"/>
              <w:right w:val="nil"/>
            </w:tcBorders>
            <w:hideMark/>
            <w:tcPrChange w:id="305"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5C97565A" w14:textId="77777777" w:rsidR="003F35C2" w:rsidRDefault="003F35C2">
            <w:pPr>
              <w:pStyle w:val="TAH"/>
              <w:rPr>
                <w:ins w:id="306" w:author="Huawei-SA6#54" w:date="2023-04-04T17:46:00Z"/>
              </w:rPr>
            </w:pPr>
            <w:ins w:id="307" w:author="Huawei-SA6#54" w:date="2023-04-04T17:46:00Z">
              <w:r>
                <w:t>Status</w:t>
              </w:r>
            </w:ins>
          </w:p>
        </w:tc>
        <w:tc>
          <w:tcPr>
            <w:tcW w:w="4323" w:type="dxa"/>
            <w:tcBorders>
              <w:top w:val="single" w:sz="4" w:space="0" w:color="000000"/>
              <w:left w:val="single" w:sz="4" w:space="0" w:color="000000"/>
              <w:bottom w:val="single" w:sz="4" w:space="0" w:color="000000"/>
              <w:right w:val="single" w:sz="4" w:space="0" w:color="000000"/>
            </w:tcBorders>
            <w:hideMark/>
            <w:tcPrChange w:id="308"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34D8A685" w14:textId="77777777" w:rsidR="003F35C2" w:rsidRDefault="003F35C2">
            <w:pPr>
              <w:pStyle w:val="TAH"/>
              <w:rPr>
                <w:ins w:id="309" w:author="Huawei-SA6#54" w:date="2023-04-04T17:46:00Z"/>
              </w:rPr>
            </w:pPr>
            <w:ins w:id="310" w:author="Huawei-SA6#54" w:date="2023-04-04T17:46:00Z">
              <w:r>
                <w:t>Description</w:t>
              </w:r>
            </w:ins>
          </w:p>
        </w:tc>
      </w:tr>
      <w:tr w:rsidR="003F35C2" w14:paraId="63353746" w14:textId="77777777" w:rsidTr="009555D1">
        <w:trPr>
          <w:jc w:val="center"/>
          <w:ins w:id="311" w:author="Huawei-SA6#54" w:date="2023-04-04T17:46:00Z"/>
          <w:trPrChange w:id="312"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313"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1AC49734" w14:textId="125E6885" w:rsidR="003F35C2" w:rsidRDefault="009555D1">
            <w:pPr>
              <w:pStyle w:val="TAL"/>
              <w:rPr>
                <w:ins w:id="314" w:author="Huawei-SA6#54" w:date="2023-04-04T17:46:00Z"/>
              </w:rPr>
            </w:pPr>
            <w:ins w:id="315" w:author="Huawei-SA6#54" w:date="2023-04-04T18:04:00Z">
              <w:r>
                <w:t>S-EES ID</w:t>
              </w:r>
            </w:ins>
          </w:p>
        </w:tc>
        <w:tc>
          <w:tcPr>
            <w:tcW w:w="1086" w:type="dxa"/>
            <w:tcBorders>
              <w:top w:val="single" w:sz="4" w:space="0" w:color="000000"/>
              <w:left w:val="single" w:sz="4" w:space="0" w:color="000000"/>
              <w:bottom w:val="single" w:sz="4" w:space="0" w:color="000000"/>
              <w:right w:val="nil"/>
            </w:tcBorders>
            <w:hideMark/>
            <w:tcPrChange w:id="316"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02E95B05" w14:textId="77777777" w:rsidR="003F35C2" w:rsidRDefault="003F35C2">
            <w:pPr>
              <w:pStyle w:val="TAC"/>
              <w:rPr>
                <w:ins w:id="317" w:author="Huawei-SA6#54" w:date="2023-04-04T17:46:00Z"/>
              </w:rPr>
            </w:pPr>
            <w:ins w:id="318" w:author="Huawei-SA6#54" w:date="2023-04-04T17:46:00Z">
              <w:r>
                <w:t>M</w:t>
              </w:r>
            </w:ins>
          </w:p>
        </w:tc>
        <w:tc>
          <w:tcPr>
            <w:tcW w:w="4323" w:type="dxa"/>
            <w:tcBorders>
              <w:top w:val="single" w:sz="4" w:space="0" w:color="000000"/>
              <w:left w:val="single" w:sz="4" w:space="0" w:color="000000"/>
              <w:bottom w:val="single" w:sz="4" w:space="0" w:color="000000"/>
              <w:right w:val="single" w:sz="4" w:space="0" w:color="000000"/>
            </w:tcBorders>
            <w:hideMark/>
            <w:tcPrChange w:id="319"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4D5579FA" w14:textId="48F385EA" w:rsidR="003F35C2" w:rsidRDefault="003F35C2" w:rsidP="009555D1">
            <w:pPr>
              <w:pStyle w:val="TAL"/>
              <w:rPr>
                <w:ins w:id="320" w:author="Huawei-SA6#54" w:date="2023-04-04T17:46:00Z"/>
              </w:rPr>
            </w:pPr>
            <w:ins w:id="321" w:author="Huawei-SA6#54" w:date="2023-04-04T17:46:00Z">
              <w:r>
                <w:t xml:space="preserve">The identifier of the </w:t>
              </w:r>
            </w:ins>
            <w:ins w:id="322" w:author="Huawei-SA6#54" w:date="2023-04-04T18:04:00Z">
              <w:r w:rsidR="009555D1">
                <w:t>S-EES</w:t>
              </w:r>
            </w:ins>
            <w:ins w:id="323" w:author="Huawei-SA6#54" w:date="2023-04-04T17:46:00Z">
              <w:r>
                <w:t>.</w:t>
              </w:r>
            </w:ins>
          </w:p>
        </w:tc>
      </w:tr>
      <w:tr w:rsidR="009555D1" w14:paraId="27C6B2AE" w14:textId="77777777" w:rsidTr="009555D1">
        <w:trPr>
          <w:jc w:val="center"/>
          <w:ins w:id="324" w:author="Huawei-SA6#54" w:date="2023-04-04T18:05:00Z"/>
          <w:trPrChange w:id="325"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tcPrChange w:id="326" w:author="Huawei-SA6#54" w:date="2023-04-04T18:06:00Z">
              <w:tcPr>
                <w:tcW w:w="3235" w:type="dxa"/>
                <w:tcBorders>
                  <w:top w:val="single" w:sz="4" w:space="0" w:color="000000"/>
                  <w:left w:val="single" w:sz="4" w:space="0" w:color="000000"/>
                  <w:bottom w:val="single" w:sz="4" w:space="0" w:color="000000"/>
                  <w:right w:val="nil"/>
                </w:tcBorders>
              </w:tcPr>
            </w:tcPrChange>
          </w:tcPr>
          <w:p w14:paraId="02AB429E" w14:textId="590B8B85" w:rsidR="009555D1" w:rsidRDefault="009555D1">
            <w:pPr>
              <w:pStyle w:val="TAL"/>
              <w:rPr>
                <w:ins w:id="327" w:author="Huawei-SA6#54" w:date="2023-04-04T18:05:00Z"/>
              </w:rPr>
            </w:pPr>
            <w:ins w:id="328" w:author="Huawei-SA6#54" w:date="2023-04-04T18:05:00Z">
              <w:r>
                <w:t>Bundle EAS information</w:t>
              </w:r>
            </w:ins>
          </w:p>
        </w:tc>
        <w:tc>
          <w:tcPr>
            <w:tcW w:w="1086" w:type="dxa"/>
            <w:tcBorders>
              <w:top w:val="single" w:sz="4" w:space="0" w:color="000000"/>
              <w:left w:val="single" w:sz="4" w:space="0" w:color="000000"/>
              <w:bottom w:val="single" w:sz="4" w:space="0" w:color="000000"/>
              <w:right w:val="nil"/>
            </w:tcBorders>
            <w:tcPrChange w:id="329" w:author="Huawei-SA6#54" w:date="2023-04-04T18:06:00Z">
              <w:tcPr>
                <w:tcW w:w="1085" w:type="dxa"/>
                <w:tcBorders>
                  <w:top w:val="single" w:sz="4" w:space="0" w:color="000000"/>
                  <w:left w:val="single" w:sz="4" w:space="0" w:color="000000"/>
                  <w:bottom w:val="single" w:sz="4" w:space="0" w:color="000000"/>
                  <w:right w:val="nil"/>
                </w:tcBorders>
              </w:tcPr>
            </w:tcPrChange>
          </w:tcPr>
          <w:p w14:paraId="7F276117" w14:textId="338802F6" w:rsidR="009555D1" w:rsidRDefault="009555D1">
            <w:pPr>
              <w:pStyle w:val="TAC"/>
              <w:rPr>
                <w:ins w:id="330" w:author="Huawei-SA6#54" w:date="2023-04-04T18:05:00Z"/>
              </w:rPr>
            </w:pPr>
            <w:ins w:id="331" w:author="Huawei-SA6#54" w:date="2023-04-04T18:06:00Z">
              <w:r>
                <w:t>M</w:t>
              </w:r>
            </w:ins>
          </w:p>
        </w:tc>
        <w:tc>
          <w:tcPr>
            <w:tcW w:w="4323" w:type="dxa"/>
            <w:tcBorders>
              <w:top w:val="single" w:sz="4" w:space="0" w:color="000000"/>
              <w:left w:val="single" w:sz="4" w:space="0" w:color="000000"/>
              <w:bottom w:val="single" w:sz="4" w:space="0" w:color="000000"/>
              <w:right w:val="single" w:sz="4" w:space="0" w:color="000000"/>
            </w:tcBorders>
            <w:tcPrChange w:id="332" w:author="Huawei-SA6#54" w:date="2023-04-04T18:06:00Z">
              <w:tcPr>
                <w:tcW w:w="4320" w:type="dxa"/>
                <w:tcBorders>
                  <w:top w:val="single" w:sz="4" w:space="0" w:color="000000"/>
                  <w:left w:val="single" w:sz="4" w:space="0" w:color="000000"/>
                  <w:bottom w:val="single" w:sz="4" w:space="0" w:color="000000"/>
                  <w:right w:val="single" w:sz="4" w:space="0" w:color="000000"/>
                </w:tcBorders>
              </w:tcPr>
            </w:tcPrChange>
          </w:tcPr>
          <w:p w14:paraId="24C4AA51" w14:textId="3C850AD3" w:rsidR="009555D1" w:rsidRDefault="009555D1" w:rsidP="009555D1">
            <w:pPr>
              <w:pStyle w:val="TAL"/>
              <w:rPr>
                <w:ins w:id="333" w:author="Huawei-SA6#54" w:date="2023-04-04T18:05:00Z"/>
              </w:rPr>
            </w:pPr>
            <w:ins w:id="334" w:author="Huawei-SA6#54" w:date="2023-04-04T18:06:00Z">
              <w:r>
                <w:rPr>
                  <w:lang w:eastAsia="zh-CN"/>
                </w:rPr>
                <w:t>EAS bundles to which the EAS belongs and related bundling requirements.</w:t>
              </w:r>
            </w:ins>
          </w:p>
        </w:tc>
      </w:tr>
      <w:tr w:rsidR="009555D1" w14:paraId="4A3C30B4" w14:textId="77777777" w:rsidTr="009555D1">
        <w:trPr>
          <w:jc w:val="center"/>
          <w:ins w:id="335" w:author="Huawei-SA6#54" w:date="2023-04-04T18:06:00Z"/>
        </w:trPr>
        <w:tc>
          <w:tcPr>
            <w:tcW w:w="3236" w:type="dxa"/>
            <w:tcBorders>
              <w:top w:val="single" w:sz="4" w:space="0" w:color="000000"/>
              <w:left w:val="single" w:sz="4" w:space="0" w:color="000000"/>
              <w:bottom w:val="single" w:sz="4" w:space="0" w:color="000000"/>
              <w:right w:val="nil"/>
            </w:tcBorders>
          </w:tcPr>
          <w:p w14:paraId="636A0FDC" w14:textId="6BE710B7" w:rsidR="009555D1" w:rsidRDefault="009555D1">
            <w:pPr>
              <w:pStyle w:val="TAL"/>
              <w:rPr>
                <w:ins w:id="336" w:author="Huawei-SA6#54" w:date="2023-04-04T18:06:00Z"/>
              </w:rPr>
            </w:pPr>
            <w:ins w:id="337" w:author="Huawei-SA6#54" w:date="2023-04-04T18:06:00Z">
              <w:r>
                <w:rPr>
                  <w:lang w:eastAsia="zh-CN"/>
                </w:rPr>
                <w:t>&gt; Bundle ID or list of EASID</w:t>
              </w:r>
            </w:ins>
          </w:p>
        </w:tc>
        <w:tc>
          <w:tcPr>
            <w:tcW w:w="1086" w:type="dxa"/>
            <w:tcBorders>
              <w:top w:val="single" w:sz="4" w:space="0" w:color="000000"/>
              <w:left w:val="single" w:sz="4" w:space="0" w:color="000000"/>
              <w:bottom w:val="single" w:sz="4" w:space="0" w:color="000000"/>
              <w:right w:val="nil"/>
            </w:tcBorders>
          </w:tcPr>
          <w:p w14:paraId="76EF56D1" w14:textId="1A791E31" w:rsidR="009555D1" w:rsidRDefault="009555D1">
            <w:pPr>
              <w:pStyle w:val="TAC"/>
              <w:rPr>
                <w:ins w:id="338" w:author="Huawei-SA6#54" w:date="2023-04-04T18:06:00Z"/>
              </w:rPr>
            </w:pPr>
            <w:ins w:id="339" w:author="Huawei-SA6#54" w:date="2023-04-04T18:06:00Z">
              <w:r>
                <w:t>M</w:t>
              </w:r>
            </w:ins>
          </w:p>
        </w:tc>
        <w:tc>
          <w:tcPr>
            <w:tcW w:w="4323" w:type="dxa"/>
            <w:tcBorders>
              <w:top w:val="single" w:sz="4" w:space="0" w:color="000000"/>
              <w:left w:val="single" w:sz="4" w:space="0" w:color="000000"/>
              <w:bottom w:val="single" w:sz="4" w:space="0" w:color="000000"/>
              <w:right w:val="single" w:sz="4" w:space="0" w:color="000000"/>
            </w:tcBorders>
          </w:tcPr>
          <w:p w14:paraId="56E27F58" w14:textId="3D2B6225" w:rsidR="009555D1" w:rsidRDefault="009555D1" w:rsidP="009555D1">
            <w:pPr>
              <w:pStyle w:val="TAL"/>
              <w:rPr>
                <w:ins w:id="340" w:author="Huawei-SA6#54" w:date="2023-04-04T18:06:00Z"/>
              </w:rPr>
            </w:pPr>
            <w:ins w:id="341" w:author="Huawei-SA6#54" w:date="2023-04-04T18:06:00Z">
              <w:r>
                <w:rPr>
                  <w:lang w:eastAsia="zh-CN"/>
                </w:rPr>
                <w:t>A list of EASIDs or a bundle ID as described in clause 7.2.10.</w:t>
              </w:r>
            </w:ins>
          </w:p>
        </w:tc>
      </w:tr>
      <w:tr w:rsidR="003F35C2" w14:paraId="6B5BD412" w14:textId="77777777" w:rsidTr="009555D1">
        <w:trPr>
          <w:jc w:val="center"/>
          <w:ins w:id="342" w:author="Huawei-SA6#54" w:date="2023-04-04T17:46:00Z"/>
          <w:trPrChange w:id="343"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344"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0B9665E7" w14:textId="5092D8F4" w:rsidR="003F35C2" w:rsidRDefault="0000308B" w:rsidP="000412D9">
            <w:pPr>
              <w:pStyle w:val="TAL"/>
              <w:rPr>
                <w:ins w:id="345" w:author="Huawei-SA6#54" w:date="2023-04-04T17:46:00Z"/>
              </w:rPr>
            </w:pPr>
            <w:ins w:id="346" w:author="Huawei-SA6#54" w:date="2023-04-04T18:07:00Z">
              <w:r>
                <w:t xml:space="preserve">&gt; </w:t>
              </w:r>
            </w:ins>
            <w:ins w:id="347" w:author="Huawei-SA6#54_final" w:date="2023-04-24T19:50:00Z">
              <w:r w:rsidR="000412D9">
                <w:t>bundle T-EAS</w:t>
              </w:r>
            </w:ins>
            <w:ins w:id="348" w:author="Huawei-SA6#54_final" w:date="2023-04-24T19:51:00Z">
              <w:r w:rsidR="000412D9">
                <w:t>(s)</w:t>
              </w:r>
            </w:ins>
            <w:ins w:id="349" w:author="Huawei-SA6#54_final" w:date="2023-04-24T19:50:00Z">
              <w:r w:rsidR="000412D9">
                <w:t xml:space="preserve"> profile </w:t>
              </w:r>
            </w:ins>
          </w:p>
        </w:tc>
        <w:tc>
          <w:tcPr>
            <w:tcW w:w="1086" w:type="dxa"/>
            <w:tcBorders>
              <w:top w:val="single" w:sz="4" w:space="0" w:color="000000"/>
              <w:left w:val="single" w:sz="4" w:space="0" w:color="000000"/>
              <w:bottom w:val="single" w:sz="4" w:space="0" w:color="000000"/>
              <w:right w:val="nil"/>
            </w:tcBorders>
            <w:hideMark/>
            <w:tcPrChange w:id="350"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23D010DB" w14:textId="59EAF6EE" w:rsidR="003F35C2" w:rsidRDefault="009955E7">
            <w:pPr>
              <w:pStyle w:val="TAC"/>
              <w:rPr>
                <w:ins w:id="351" w:author="Huawei-SA6#54" w:date="2023-04-04T17:46:00Z"/>
              </w:rPr>
            </w:pPr>
            <w:ins w:id="352" w:author="Huawei-SA6#54" w:date="2023-04-11T10:24:00Z">
              <w:r>
                <w:t>O</w:t>
              </w:r>
            </w:ins>
          </w:p>
        </w:tc>
        <w:tc>
          <w:tcPr>
            <w:tcW w:w="4323" w:type="dxa"/>
            <w:tcBorders>
              <w:top w:val="single" w:sz="4" w:space="0" w:color="000000"/>
              <w:left w:val="single" w:sz="4" w:space="0" w:color="000000"/>
              <w:bottom w:val="single" w:sz="4" w:space="0" w:color="000000"/>
              <w:right w:val="single" w:sz="4" w:space="0" w:color="000000"/>
            </w:tcBorders>
            <w:hideMark/>
            <w:tcPrChange w:id="353"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00237568" w14:textId="604907DC" w:rsidR="003F35C2" w:rsidRDefault="0000308B">
            <w:pPr>
              <w:pStyle w:val="TAL"/>
              <w:rPr>
                <w:ins w:id="354" w:author="Huawei-SA6#54" w:date="2023-04-04T17:46:00Z"/>
              </w:rPr>
            </w:pPr>
            <w:ins w:id="355" w:author="Huawei-SA6#54" w:date="2023-04-04T18:07:00Z">
              <w:r>
                <w:t xml:space="preserve">Indicates that </w:t>
              </w:r>
            </w:ins>
            <w:ins w:id="356" w:author="Huawei-SA6#54" w:date="2023-04-04T18:17:00Z">
              <w:r w:rsidR="00281BC2">
                <w:t>the ACR is required for the bundle EAS</w:t>
              </w:r>
            </w:ins>
            <w:ins w:id="357" w:author="Huawei-SA6#54" w:date="2023-04-04T18:20:00Z">
              <w:r w:rsidR="00281BC2">
                <w:t>.</w:t>
              </w:r>
            </w:ins>
          </w:p>
        </w:tc>
      </w:tr>
      <w:tr w:rsidR="007808E5" w14:paraId="554906D1" w14:textId="77777777" w:rsidTr="009555D1">
        <w:trPr>
          <w:jc w:val="center"/>
          <w:ins w:id="358" w:author="Huawei-SA6#54" w:date="2023-04-04T17:46:00Z"/>
          <w:trPrChange w:id="359" w:author="Huawei-SA6#54" w:date="2023-04-04T18:06:00Z">
            <w:trPr>
              <w:jc w:val="center"/>
            </w:trPr>
          </w:trPrChange>
        </w:trPr>
        <w:tc>
          <w:tcPr>
            <w:tcW w:w="3236" w:type="dxa"/>
            <w:tcBorders>
              <w:top w:val="single" w:sz="4" w:space="0" w:color="000000"/>
              <w:left w:val="single" w:sz="4" w:space="0" w:color="000000"/>
              <w:bottom w:val="single" w:sz="4" w:space="0" w:color="000000"/>
              <w:right w:val="nil"/>
            </w:tcBorders>
            <w:hideMark/>
            <w:tcPrChange w:id="360" w:author="Huawei-SA6#54" w:date="2023-04-04T18:06:00Z">
              <w:tcPr>
                <w:tcW w:w="3235" w:type="dxa"/>
                <w:tcBorders>
                  <w:top w:val="single" w:sz="4" w:space="0" w:color="000000"/>
                  <w:left w:val="single" w:sz="4" w:space="0" w:color="000000"/>
                  <w:bottom w:val="single" w:sz="4" w:space="0" w:color="000000"/>
                  <w:right w:val="nil"/>
                </w:tcBorders>
                <w:hideMark/>
              </w:tcPr>
            </w:tcPrChange>
          </w:tcPr>
          <w:p w14:paraId="3CE3A6B5" w14:textId="60AA89EC" w:rsidR="007808E5" w:rsidRDefault="007808E5" w:rsidP="007808E5">
            <w:pPr>
              <w:pStyle w:val="TAL"/>
              <w:tabs>
                <w:tab w:val="right" w:pos="2664"/>
              </w:tabs>
              <w:rPr>
                <w:ins w:id="361" w:author="Huawei-SA6#54" w:date="2023-04-04T17:46:00Z"/>
                <w:lang w:eastAsia="ko-KR"/>
              </w:rPr>
            </w:pPr>
            <w:ins w:id="362" w:author="Huawei-SA6#54" w:date="2023-04-04T18:30:00Z">
              <w:r>
                <w:t>&gt; Target DNAI (NOTE2)</w:t>
              </w:r>
            </w:ins>
          </w:p>
        </w:tc>
        <w:tc>
          <w:tcPr>
            <w:tcW w:w="1086" w:type="dxa"/>
            <w:tcBorders>
              <w:top w:val="single" w:sz="4" w:space="0" w:color="000000"/>
              <w:left w:val="single" w:sz="4" w:space="0" w:color="000000"/>
              <w:bottom w:val="single" w:sz="4" w:space="0" w:color="000000"/>
              <w:right w:val="nil"/>
            </w:tcBorders>
            <w:hideMark/>
            <w:tcPrChange w:id="363" w:author="Huawei-SA6#54" w:date="2023-04-04T18:06:00Z">
              <w:tcPr>
                <w:tcW w:w="1085" w:type="dxa"/>
                <w:tcBorders>
                  <w:top w:val="single" w:sz="4" w:space="0" w:color="000000"/>
                  <w:left w:val="single" w:sz="4" w:space="0" w:color="000000"/>
                  <w:bottom w:val="single" w:sz="4" w:space="0" w:color="000000"/>
                  <w:right w:val="nil"/>
                </w:tcBorders>
                <w:hideMark/>
              </w:tcPr>
            </w:tcPrChange>
          </w:tcPr>
          <w:p w14:paraId="047F52D6" w14:textId="3058CE31" w:rsidR="007808E5" w:rsidRDefault="009955E7" w:rsidP="007808E5">
            <w:pPr>
              <w:pStyle w:val="TAC"/>
              <w:rPr>
                <w:ins w:id="364" w:author="Huawei-SA6#54" w:date="2023-04-04T17:46:00Z"/>
                <w:lang w:eastAsia="ko-KR"/>
              </w:rPr>
            </w:pPr>
            <w:ins w:id="365" w:author="Huawei-SA6#54" w:date="2023-04-11T10:24:00Z">
              <w:r>
                <w:rPr>
                  <w:lang w:eastAsia="ko-KR"/>
                </w:rPr>
                <w:t>O</w:t>
              </w:r>
            </w:ins>
          </w:p>
        </w:tc>
        <w:tc>
          <w:tcPr>
            <w:tcW w:w="4323" w:type="dxa"/>
            <w:tcBorders>
              <w:top w:val="single" w:sz="4" w:space="0" w:color="000000"/>
              <w:left w:val="single" w:sz="4" w:space="0" w:color="000000"/>
              <w:bottom w:val="single" w:sz="4" w:space="0" w:color="000000"/>
              <w:right w:val="single" w:sz="4" w:space="0" w:color="000000"/>
            </w:tcBorders>
            <w:hideMark/>
            <w:tcPrChange w:id="366" w:author="Huawei-SA6#54" w:date="2023-04-04T18:06:00Z">
              <w:tcPr>
                <w:tcW w:w="4320" w:type="dxa"/>
                <w:tcBorders>
                  <w:top w:val="single" w:sz="4" w:space="0" w:color="000000"/>
                  <w:left w:val="single" w:sz="4" w:space="0" w:color="000000"/>
                  <w:bottom w:val="single" w:sz="4" w:space="0" w:color="000000"/>
                  <w:right w:val="single" w:sz="4" w:space="0" w:color="000000"/>
                </w:tcBorders>
                <w:hideMark/>
              </w:tcPr>
            </w:tcPrChange>
          </w:tcPr>
          <w:p w14:paraId="2399907E" w14:textId="3D6AF78F" w:rsidR="007808E5" w:rsidRDefault="007808E5" w:rsidP="007808E5">
            <w:pPr>
              <w:pStyle w:val="TAL"/>
              <w:rPr>
                <w:ins w:id="367" w:author="Huawei-SA6#54" w:date="2023-04-04T17:46:00Z"/>
                <w:lang w:eastAsia="ko-KR"/>
              </w:rPr>
            </w:pPr>
            <w:ins w:id="368" w:author="Huawei-SA6#54" w:date="2023-04-04T18:30:00Z">
              <w:r>
                <w:t>Indicates that the ACR is required for the bundle EAS.</w:t>
              </w:r>
            </w:ins>
          </w:p>
        </w:tc>
      </w:tr>
      <w:tr w:rsidR="003F35C2" w14:paraId="0D372012" w14:textId="77777777" w:rsidTr="009555D1">
        <w:trPr>
          <w:jc w:val="center"/>
          <w:ins w:id="369" w:author="Huawei-SA6#54" w:date="2023-04-04T17:46:00Z"/>
          <w:trPrChange w:id="370" w:author="Huawei-SA6#54" w:date="2023-04-04T18:06:00Z">
            <w:trPr>
              <w:jc w:val="center"/>
            </w:trPr>
          </w:trPrChange>
        </w:trPr>
        <w:tc>
          <w:tcPr>
            <w:tcW w:w="8645" w:type="dxa"/>
            <w:gridSpan w:val="3"/>
            <w:tcBorders>
              <w:top w:val="single" w:sz="4" w:space="0" w:color="000000"/>
              <w:left w:val="single" w:sz="4" w:space="0" w:color="000000"/>
              <w:bottom w:val="single" w:sz="4" w:space="0" w:color="000000"/>
              <w:right w:val="single" w:sz="4" w:space="0" w:color="000000"/>
            </w:tcBorders>
            <w:hideMark/>
            <w:tcPrChange w:id="371" w:author="Huawei-SA6#54" w:date="2023-04-04T18:06:00Z">
              <w:tcPr>
                <w:tcW w:w="8640" w:type="dxa"/>
                <w:gridSpan w:val="3"/>
                <w:tcBorders>
                  <w:top w:val="single" w:sz="4" w:space="0" w:color="000000"/>
                  <w:left w:val="single" w:sz="4" w:space="0" w:color="000000"/>
                  <w:bottom w:val="single" w:sz="4" w:space="0" w:color="000000"/>
                  <w:right w:val="single" w:sz="4" w:space="0" w:color="000000"/>
                </w:tcBorders>
                <w:hideMark/>
              </w:tcPr>
            </w:tcPrChange>
          </w:tcPr>
          <w:p w14:paraId="6DEF37A8" w14:textId="6E00033F" w:rsidR="003F35C2" w:rsidRDefault="003F35C2" w:rsidP="007808E5">
            <w:pPr>
              <w:pStyle w:val="TAN"/>
              <w:rPr>
                <w:ins w:id="372" w:author="Huawei-SA6#54" w:date="2023-04-04T17:46:00Z"/>
              </w:rPr>
            </w:pPr>
          </w:p>
        </w:tc>
      </w:tr>
    </w:tbl>
    <w:p w14:paraId="16D605B8" w14:textId="77777777" w:rsidR="003F35C2" w:rsidRDefault="003F35C2" w:rsidP="003F35C2">
      <w:pPr>
        <w:rPr>
          <w:ins w:id="373" w:author="Huawei-SA6#54" w:date="2023-04-04T17:46:00Z"/>
        </w:rPr>
      </w:pPr>
    </w:p>
    <w:p w14:paraId="5330950C" w14:textId="5537B388" w:rsidR="007808E5" w:rsidRDefault="007808E5" w:rsidP="007808E5">
      <w:pPr>
        <w:pStyle w:val="4"/>
        <w:rPr>
          <w:ins w:id="374" w:author="Huawei-SA6#54" w:date="2023-04-04T18:35:00Z"/>
        </w:rPr>
      </w:pPr>
      <w:ins w:id="375" w:author="Huawei-SA6#54" w:date="2023-04-04T18:35:00Z">
        <w:r>
          <w:t>8.8.4.Y</w:t>
        </w:r>
        <w:r>
          <w:tab/>
          <w:t>ACR information announcement response</w:t>
        </w:r>
      </w:ins>
    </w:p>
    <w:p w14:paraId="7B2ECCA6" w14:textId="7121BFAB" w:rsidR="007808E5" w:rsidRDefault="007808E5" w:rsidP="007808E5">
      <w:pPr>
        <w:rPr>
          <w:ins w:id="376" w:author="Huawei-SA6#54" w:date="2023-04-04T18:35:00Z"/>
        </w:rPr>
      </w:pPr>
      <w:ins w:id="377" w:author="Huawei-SA6#54" w:date="2023-04-04T18:35:00Z">
        <w:r>
          <w:t xml:space="preserve">Table 8.8.4.Y-1 describes the information elements for </w:t>
        </w:r>
        <w:r w:rsidRPr="005773D1">
          <w:t xml:space="preserve">ACR information announcement </w:t>
        </w:r>
      </w:ins>
      <w:ins w:id="378" w:author="Huawei-SA6#54" w:date="2023-04-04T19:47:00Z">
        <w:r w:rsidR="00A3015E">
          <w:t>response</w:t>
        </w:r>
      </w:ins>
      <w:ins w:id="379" w:author="Huawei-SA6#54" w:date="2023-04-04T18:35:00Z">
        <w:r>
          <w:t xml:space="preserve"> from the </w:t>
        </w:r>
      </w:ins>
      <w:ins w:id="380" w:author="Huawei-SA6#54" w:date="2023-04-04T19:47:00Z">
        <w:r w:rsidR="00A3015E">
          <w:t xml:space="preserve">associated </w:t>
        </w:r>
      </w:ins>
      <w:ins w:id="381" w:author="Huawei-SA6#54" w:date="2023-04-04T18:35:00Z">
        <w:r>
          <w:t xml:space="preserve">S-EES to the </w:t>
        </w:r>
      </w:ins>
      <w:ins w:id="382" w:author="Huawei-SA6#54" w:date="2023-04-04T19:47:00Z">
        <w:r w:rsidR="00A3015E">
          <w:t>S</w:t>
        </w:r>
      </w:ins>
      <w:ins w:id="383" w:author="Huawei-SA6#54" w:date="2023-04-04T18:35:00Z">
        <w:r>
          <w:t>-EES.</w:t>
        </w:r>
      </w:ins>
    </w:p>
    <w:p w14:paraId="152938DF" w14:textId="209D61A8" w:rsidR="003F35C2" w:rsidRDefault="003F35C2" w:rsidP="003F35C2">
      <w:pPr>
        <w:pStyle w:val="TH"/>
        <w:rPr>
          <w:ins w:id="384" w:author="Huawei-SA6#54" w:date="2023-04-04T17:46:00Z"/>
        </w:rPr>
      </w:pPr>
      <w:ins w:id="385" w:author="Huawei-SA6#54" w:date="2023-04-04T17:46:00Z">
        <w:r>
          <w:t>Table 8.</w:t>
        </w:r>
      </w:ins>
      <w:ins w:id="386" w:author="Huawei-SA6#54" w:date="2023-04-04T19:47:00Z">
        <w:r w:rsidR="00A3015E">
          <w:t>8.4.Y-1</w:t>
        </w:r>
      </w:ins>
      <w:ins w:id="387" w:author="Huawei-SA6#54" w:date="2023-04-04T17:46:00Z">
        <w:r>
          <w:t xml:space="preserve">: </w:t>
        </w:r>
      </w:ins>
      <w:ins w:id="388" w:author="Huawei-SA6#54" w:date="2023-04-04T19:47:00Z">
        <w:r w:rsidR="00A3015E">
          <w:t xml:space="preserve">ACR information announcement </w:t>
        </w:r>
      </w:ins>
      <w:ins w:id="389" w:author="Huawei-SA6#54" w:date="2023-04-04T17:46:00Z">
        <w:r>
          <w:t>response</w:t>
        </w:r>
      </w:ins>
    </w:p>
    <w:tbl>
      <w:tblPr>
        <w:tblW w:w="8640" w:type="dxa"/>
        <w:jc w:val="center"/>
        <w:tblLayout w:type="fixed"/>
        <w:tblLook w:val="04A0" w:firstRow="1" w:lastRow="0" w:firstColumn="1" w:lastColumn="0" w:noHBand="0" w:noVBand="1"/>
        <w:tblPrChange w:id="390" w:author="Huawei-SA6#54" w:date="2023-04-04T19:46:00Z">
          <w:tblPr>
            <w:tblW w:w="0" w:type="dxa"/>
            <w:jc w:val="center"/>
            <w:tblLayout w:type="fixed"/>
            <w:tblLook w:val="04A0" w:firstRow="1" w:lastRow="0" w:firstColumn="1" w:lastColumn="0" w:noHBand="0" w:noVBand="1"/>
          </w:tblPr>
        </w:tblPrChange>
      </w:tblPr>
      <w:tblGrid>
        <w:gridCol w:w="2880"/>
        <w:gridCol w:w="1440"/>
        <w:gridCol w:w="4320"/>
        <w:tblGridChange w:id="391">
          <w:tblGrid>
            <w:gridCol w:w="2880"/>
            <w:gridCol w:w="1440"/>
            <w:gridCol w:w="4320"/>
          </w:tblGrid>
        </w:tblGridChange>
      </w:tblGrid>
      <w:tr w:rsidR="003F35C2" w14:paraId="3F1B340B" w14:textId="77777777" w:rsidTr="00A3015E">
        <w:trPr>
          <w:jc w:val="center"/>
          <w:ins w:id="392" w:author="Huawei-SA6#54" w:date="2023-04-04T17:46:00Z"/>
          <w:trPrChange w:id="393"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394"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6977767C" w14:textId="77777777" w:rsidR="003F35C2" w:rsidRDefault="003F35C2">
            <w:pPr>
              <w:pStyle w:val="TAH"/>
              <w:rPr>
                <w:ins w:id="395" w:author="Huawei-SA6#54" w:date="2023-04-04T17:46:00Z"/>
              </w:rPr>
            </w:pPr>
            <w:ins w:id="396" w:author="Huawei-SA6#54" w:date="2023-04-04T17:46:00Z">
              <w:r>
                <w:t>Information element</w:t>
              </w:r>
            </w:ins>
          </w:p>
        </w:tc>
        <w:tc>
          <w:tcPr>
            <w:tcW w:w="1440" w:type="dxa"/>
            <w:tcBorders>
              <w:top w:val="single" w:sz="4" w:space="0" w:color="000000"/>
              <w:left w:val="single" w:sz="4" w:space="0" w:color="000000"/>
              <w:bottom w:val="single" w:sz="4" w:space="0" w:color="000000"/>
              <w:right w:val="nil"/>
            </w:tcBorders>
            <w:hideMark/>
            <w:tcPrChange w:id="397"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27096B15" w14:textId="77777777" w:rsidR="003F35C2" w:rsidRDefault="003F35C2">
            <w:pPr>
              <w:pStyle w:val="TAH"/>
              <w:rPr>
                <w:ins w:id="398" w:author="Huawei-SA6#54" w:date="2023-04-04T17:46:00Z"/>
              </w:rPr>
            </w:pPr>
            <w:ins w:id="399" w:author="Huawei-SA6#54" w:date="2023-04-04T17:46: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400"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2F5DDE05" w14:textId="77777777" w:rsidR="003F35C2" w:rsidRDefault="003F35C2">
            <w:pPr>
              <w:pStyle w:val="TAH"/>
              <w:rPr>
                <w:ins w:id="401" w:author="Huawei-SA6#54" w:date="2023-04-04T17:46:00Z"/>
              </w:rPr>
            </w:pPr>
            <w:ins w:id="402" w:author="Huawei-SA6#54" w:date="2023-04-04T17:46:00Z">
              <w:r>
                <w:t>Description</w:t>
              </w:r>
            </w:ins>
          </w:p>
        </w:tc>
      </w:tr>
      <w:tr w:rsidR="003F35C2" w14:paraId="21CD78AA" w14:textId="77777777" w:rsidTr="00A3015E">
        <w:trPr>
          <w:jc w:val="center"/>
          <w:ins w:id="403" w:author="Huawei-SA6#54" w:date="2023-04-04T17:46:00Z"/>
          <w:trPrChange w:id="404"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405"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11A855C0" w14:textId="77777777" w:rsidR="003F35C2" w:rsidRDefault="003F35C2">
            <w:pPr>
              <w:pStyle w:val="TAL"/>
              <w:rPr>
                <w:ins w:id="406" w:author="Huawei-SA6#54" w:date="2023-04-04T17:46:00Z"/>
              </w:rPr>
            </w:pPr>
            <w:ins w:id="407" w:author="Huawei-SA6#54" w:date="2023-04-04T17:46:00Z">
              <w:r>
                <w:t xml:space="preserve">Successful response </w:t>
              </w:r>
              <w:r>
                <w:rPr>
                  <w:lang w:eastAsia="ko-KR"/>
                </w:rPr>
                <w:t>(see</w:t>
              </w:r>
              <w:r>
                <w:t> </w:t>
              </w:r>
              <w:r>
                <w:rPr>
                  <w:lang w:eastAsia="ko-KR"/>
                </w:rPr>
                <w:t>NOTE 1)</w:t>
              </w:r>
            </w:ins>
          </w:p>
        </w:tc>
        <w:tc>
          <w:tcPr>
            <w:tcW w:w="1440" w:type="dxa"/>
            <w:tcBorders>
              <w:top w:val="single" w:sz="4" w:space="0" w:color="000000"/>
              <w:left w:val="single" w:sz="4" w:space="0" w:color="000000"/>
              <w:bottom w:val="single" w:sz="4" w:space="0" w:color="000000"/>
              <w:right w:val="nil"/>
            </w:tcBorders>
            <w:hideMark/>
            <w:tcPrChange w:id="408"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01EE72BB" w14:textId="77777777" w:rsidR="003F35C2" w:rsidRDefault="003F35C2">
            <w:pPr>
              <w:pStyle w:val="TAL"/>
              <w:jc w:val="center"/>
              <w:rPr>
                <w:ins w:id="409" w:author="Huawei-SA6#54" w:date="2023-04-04T17:46:00Z"/>
              </w:rPr>
            </w:pPr>
            <w:ins w:id="410" w:author="Huawei-SA6#54" w:date="2023-04-04T17:46: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411"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33B42A74" w14:textId="77777777" w:rsidR="003F35C2" w:rsidRDefault="003F35C2">
            <w:pPr>
              <w:pStyle w:val="TAL"/>
              <w:rPr>
                <w:ins w:id="412" w:author="Huawei-SA6#54" w:date="2023-04-04T17:46:00Z"/>
              </w:rPr>
            </w:pPr>
            <w:ins w:id="413" w:author="Huawei-SA6#54" w:date="2023-04-04T17:46:00Z">
              <w:r>
                <w:t>Indicates that the request was successful.</w:t>
              </w:r>
            </w:ins>
          </w:p>
        </w:tc>
      </w:tr>
      <w:tr w:rsidR="003F35C2" w14:paraId="647BC0B4" w14:textId="77777777" w:rsidTr="00A3015E">
        <w:trPr>
          <w:jc w:val="center"/>
          <w:ins w:id="414" w:author="Huawei-SA6#54" w:date="2023-04-04T17:46:00Z"/>
          <w:trPrChange w:id="415"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416"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2A64F466" w14:textId="77777777" w:rsidR="003F35C2" w:rsidRDefault="003F35C2">
            <w:pPr>
              <w:pStyle w:val="TAL"/>
              <w:rPr>
                <w:ins w:id="417" w:author="Huawei-SA6#54" w:date="2023-04-04T17:46:00Z"/>
              </w:rPr>
            </w:pPr>
            <w:ins w:id="418" w:author="Huawei-SA6#54" w:date="2023-04-04T17:46:00Z">
              <w:r>
                <w:t xml:space="preserve">Failure response </w:t>
              </w:r>
              <w:r>
                <w:rPr>
                  <w:lang w:eastAsia="ko-KR"/>
                </w:rPr>
                <w:t>(see NOTE 1)</w:t>
              </w:r>
            </w:ins>
          </w:p>
        </w:tc>
        <w:tc>
          <w:tcPr>
            <w:tcW w:w="1440" w:type="dxa"/>
            <w:tcBorders>
              <w:top w:val="single" w:sz="4" w:space="0" w:color="000000"/>
              <w:left w:val="single" w:sz="4" w:space="0" w:color="000000"/>
              <w:bottom w:val="single" w:sz="4" w:space="0" w:color="000000"/>
              <w:right w:val="nil"/>
            </w:tcBorders>
            <w:hideMark/>
            <w:tcPrChange w:id="419"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7E00C372" w14:textId="77777777" w:rsidR="003F35C2" w:rsidRDefault="003F35C2">
            <w:pPr>
              <w:pStyle w:val="TAL"/>
              <w:jc w:val="center"/>
              <w:rPr>
                <w:ins w:id="420" w:author="Huawei-SA6#54" w:date="2023-04-04T17:46:00Z"/>
              </w:rPr>
            </w:pPr>
            <w:ins w:id="421" w:author="Huawei-SA6#54" w:date="2023-04-04T17:46: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422"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7E56D6CF" w14:textId="77777777" w:rsidR="003F35C2" w:rsidRDefault="003F35C2">
            <w:pPr>
              <w:pStyle w:val="TAL"/>
              <w:rPr>
                <w:ins w:id="423" w:author="Huawei-SA6#54" w:date="2023-04-04T17:46:00Z"/>
              </w:rPr>
            </w:pPr>
            <w:ins w:id="424" w:author="Huawei-SA6#54" w:date="2023-04-04T17:46:00Z">
              <w:r>
                <w:t>Indicates that the request failed.</w:t>
              </w:r>
            </w:ins>
          </w:p>
        </w:tc>
      </w:tr>
      <w:tr w:rsidR="003F35C2" w14:paraId="52110D72" w14:textId="77777777" w:rsidTr="00A3015E">
        <w:trPr>
          <w:jc w:val="center"/>
          <w:ins w:id="425" w:author="Huawei-SA6#54" w:date="2023-04-04T17:46:00Z"/>
          <w:trPrChange w:id="426" w:author="Huawei-SA6#54" w:date="2023-04-04T19:46:00Z">
            <w:trPr>
              <w:jc w:val="center"/>
            </w:trPr>
          </w:trPrChange>
        </w:trPr>
        <w:tc>
          <w:tcPr>
            <w:tcW w:w="2880" w:type="dxa"/>
            <w:tcBorders>
              <w:top w:val="single" w:sz="4" w:space="0" w:color="000000"/>
              <w:left w:val="single" w:sz="4" w:space="0" w:color="000000"/>
              <w:bottom w:val="single" w:sz="4" w:space="0" w:color="000000"/>
              <w:right w:val="nil"/>
            </w:tcBorders>
            <w:hideMark/>
            <w:tcPrChange w:id="427" w:author="Huawei-SA6#54" w:date="2023-04-04T19:46:00Z">
              <w:tcPr>
                <w:tcW w:w="2880" w:type="dxa"/>
                <w:tcBorders>
                  <w:top w:val="single" w:sz="4" w:space="0" w:color="000000"/>
                  <w:left w:val="single" w:sz="4" w:space="0" w:color="000000"/>
                  <w:bottom w:val="single" w:sz="4" w:space="0" w:color="000000"/>
                  <w:right w:val="nil"/>
                </w:tcBorders>
                <w:hideMark/>
              </w:tcPr>
            </w:tcPrChange>
          </w:tcPr>
          <w:p w14:paraId="7A9C9CD1" w14:textId="77777777" w:rsidR="003F35C2" w:rsidRDefault="003F35C2">
            <w:pPr>
              <w:pStyle w:val="TAL"/>
              <w:rPr>
                <w:ins w:id="428" w:author="Huawei-SA6#54" w:date="2023-04-04T17:46:00Z"/>
              </w:rPr>
            </w:pPr>
            <w:ins w:id="429" w:author="Huawei-SA6#54" w:date="2023-04-04T17:46:00Z">
              <w:r>
                <w:t>&gt; Cause</w:t>
              </w:r>
            </w:ins>
          </w:p>
        </w:tc>
        <w:tc>
          <w:tcPr>
            <w:tcW w:w="1440" w:type="dxa"/>
            <w:tcBorders>
              <w:top w:val="single" w:sz="4" w:space="0" w:color="000000"/>
              <w:left w:val="single" w:sz="4" w:space="0" w:color="000000"/>
              <w:bottom w:val="single" w:sz="4" w:space="0" w:color="000000"/>
              <w:right w:val="nil"/>
            </w:tcBorders>
            <w:hideMark/>
            <w:tcPrChange w:id="430" w:author="Huawei-SA6#54" w:date="2023-04-04T19:46:00Z">
              <w:tcPr>
                <w:tcW w:w="1440" w:type="dxa"/>
                <w:tcBorders>
                  <w:top w:val="single" w:sz="4" w:space="0" w:color="000000"/>
                  <w:left w:val="single" w:sz="4" w:space="0" w:color="000000"/>
                  <w:bottom w:val="single" w:sz="4" w:space="0" w:color="000000"/>
                  <w:right w:val="nil"/>
                </w:tcBorders>
                <w:hideMark/>
              </w:tcPr>
            </w:tcPrChange>
          </w:tcPr>
          <w:p w14:paraId="6538FF8D" w14:textId="77777777" w:rsidR="003F35C2" w:rsidRDefault="003F35C2">
            <w:pPr>
              <w:pStyle w:val="TAL"/>
              <w:jc w:val="center"/>
              <w:rPr>
                <w:ins w:id="431" w:author="Huawei-SA6#54" w:date="2023-04-04T17:46:00Z"/>
              </w:rPr>
            </w:pPr>
            <w:ins w:id="432" w:author="Huawei-SA6#54" w:date="2023-04-04T17:46: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433" w:author="Huawei-SA6#54" w:date="2023-04-04T19:46:00Z">
              <w:tcPr>
                <w:tcW w:w="4320" w:type="dxa"/>
                <w:tcBorders>
                  <w:top w:val="single" w:sz="4" w:space="0" w:color="000000"/>
                  <w:left w:val="single" w:sz="4" w:space="0" w:color="000000"/>
                  <w:bottom w:val="single" w:sz="4" w:space="0" w:color="000000"/>
                  <w:right w:val="single" w:sz="4" w:space="0" w:color="000000"/>
                </w:tcBorders>
                <w:hideMark/>
              </w:tcPr>
            </w:tcPrChange>
          </w:tcPr>
          <w:p w14:paraId="56B0A75A" w14:textId="77777777" w:rsidR="003F35C2" w:rsidRDefault="003F35C2">
            <w:pPr>
              <w:pStyle w:val="TAL"/>
              <w:rPr>
                <w:ins w:id="434" w:author="Huawei-SA6#54" w:date="2023-04-04T17:46:00Z"/>
              </w:rPr>
            </w:pPr>
            <w:ins w:id="435" w:author="Huawei-SA6#54" w:date="2023-04-04T17:46:00Z">
              <w:r>
                <w:t>Indicates the failure cause.</w:t>
              </w:r>
            </w:ins>
          </w:p>
        </w:tc>
      </w:tr>
    </w:tbl>
    <w:p w14:paraId="64579F81" w14:textId="77777777" w:rsidR="00EF4C85" w:rsidRPr="00D10E08" w:rsidRDefault="00EF4C85"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uawei-SA6#54" w:date="2023-04-19T11:50:00Z" w:initials="HW">
    <w:p w14:paraId="66609B1D" w14:textId="77777777" w:rsidR="00E71F65" w:rsidRDefault="00E71F65">
      <w:pPr>
        <w:pStyle w:val="ac"/>
      </w:pPr>
      <w:r>
        <w:rPr>
          <w:rStyle w:val="ab"/>
        </w:rPr>
        <w:annotationRef/>
      </w:r>
      <w:r>
        <w:t>E///: ask to remove</w:t>
      </w:r>
    </w:p>
    <w:p w14:paraId="232B88A5" w14:textId="77777777" w:rsidR="00E71F65" w:rsidRDefault="00E71F65">
      <w:pPr>
        <w:pStyle w:val="ac"/>
      </w:pPr>
      <w:r>
        <w:t>HW: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2B88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2EFAC" w14:textId="77777777" w:rsidR="0095173B" w:rsidRDefault="0095173B">
      <w:r>
        <w:separator/>
      </w:r>
    </w:p>
  </w:endnote>
  <w:endnote w:type="continuationSeparator" w:id="0">
    <w:p w14:paraId="1D53AFA0" w14:textId="77777777" w:rsidR="0095173B" w:rsidRDefault="00951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B569B" w14:textId="77777777" w:rsidR="0095173B" w:rsidRDefault="0095173B">
      <w:r>
        <w:separator/>
      </w:r>
    </w:p>
  </w:footnote>
  <w:footnote w:type="continuationSeparator" w:id="0">
    <w:p w14:paraId="209E8788" w14:textId="77777777" w:rsidR="0095173B" w:rsidRDefault="00951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794A" w:rsidRDefault="0087794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
    <w15:presenceInfo w15:providerId="None" w15:userId="Huawei-SA6#54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63F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7E13"/>
    <w:rsid w:val="0039128D"/>
    <w:rsid w:val="00391EBE"/>
    <w:rsid w:val="003A1BC8"/>
    <w:rsid w:val="003A3A29"/>
    <w:rsid w:val="003A5E13"/>
    <w:rsid w:val="003B1003"/>
    <w:rsid w:val="003B22E9"/>
    <w:rsid w:val="003B5EC4"/>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392E"/>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593E"/>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A4FA7"/>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vsdx"/><Relationship Id="rId18" Type="http://schemas.openxmlformats.org/officeDocument/2006/relationships/comments" Target="comments.xml"/><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22222.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Microsoft_Visio_2003-2010_Drawing3333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Microsoft_Visio_2003-2010_Drawing11111.vsd"/><Relationship Id="rId23" Type="http://schemas.openxmlformats.org/officeDocument/2006/relationships/oleObject" Target="embeddings/Microsoft_Visio_2003-2010_Drawing22222.vsd"/><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package" Target="embeddings/Microsoft_Visio_Drawing33333.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F06A5-4926-4FC1-81E3-B634CAA2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17</Pages>
  <Words>7220</Words>
  <Characters>41154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Huawei-SA6#54_final</cp:lastModifiedBy>
  <cp:revision>3</cp:revision>
  <cp:lastPrinted>1900-01-01T00:00:00Z</cp:lastPrinted>
  <dcterms:created xsi:type="dcterms:W3CDTF">2023-04-24T02:23:00Z</dcterms:created>
  <dcterms:modified xsi:type="dcterms:W3CDTF">2023-04-24T14:02:00Z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(3)6BU889EiaDuw2bpXpJ1Emh5rL72Nqk38AxK61Ketz+0VZgMY0FEBd6y/cFARWokMSWREFBjo
L6LC7hGqB/k734Q8b7nOhcw5WY/UGNLF1ZKfev72KOvx6TI3hi/wzolWu8QREnxDFxStmwBG
EAt3BbnlFLbJW5VaZXoAq+pw4IeGki8gEqMuH2cZcBARZyDwnezsMNlaF1Ldg1tVRkGf40ok
Qe4byTd5bKlvYOd5x2</vt:lpwstr>
  </property>
  <property fmtid="{D5CDD505-2E9C-101B-9397-08002B2CF9AE}" pid="22" name="_2015_ms_pID_7253431">
    <vt:lpwstr>7Ep5wQuXRiyzBNAkiWiGvN29F/nKG02fhu9jOxW+coJYrcK68vS5Sb
tOdsOGLQA8xU41Jdx48e1rSnodfhCCBjG4hmHpa/fAuf9S/qwFWKwdbJ4+oaTMt42zWc1GUR
2MmwXOfN3/Cd4KiEU1y/2Uc3umSaoa8J9ZATSUJm+LkYbOmY8fhGN7Sqe4pg0YWRwU8GkO71
uBjU6yxH4wJHq62UmEwVD/PGO7E1RQVyPSWu</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